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61" w:rsidRDefault="00292CAA" w:rsidP="00424934">
      <w:pPr>
        <w:rPr>
          <w:rFonts w:eastAsia="MS Mincho"/>
        </w:rPr>
      </w:pPr>
      <w:r>
        <w:rPr>
          <w:rFonts w:eastAsia="MS Mincho"/>
        </w:rPr>
        <w:t xml:space="preserve">    </w:t>
      </w:r>
      <w:r w:rsidR="00C87561">
        <w:rPr>
          <w:rFonts w:eastAsia="MS Mincho"/>
        </w:rPr>
        <w:tab/>
      </w:r>
    </w:p>
    <w:p w:rsidR="00AC051F" w:rsidRPr="005A3EFE" w:rsidRDefault="00AC051F" w:rsidP="00424934">
      <w:pPr>
        <w:rPr>
          <w:rFonts w:eastAsia="MS Mincho"/>
        </w:rPr>
      </w:pPr>
    </w:p>
    <w:p w:rsidR="00AC051F" w:rsidRPr="00542F40" w:rsidRDefault="00AC051F" w:rsidP="00AC051F">
      <w:pPr>
        <w:pStyle w:val="Textebrut"/>
        <w:jc w:val="center"/>
        <w:rPr>
          <w:b/>
          <w:sz w:val="24"/>
          <w:szCs w:val="24"/>
          <w:u w:val="single"/>
        </w:rPr>
      </w:pPr>
      <w:r w:rsidRPr="00542F40">
        <w:rPr>
          <w:rFonts w:eastAsia="MS Mincho"/>
          <w:b/>
          <w:sz w:val="24"/>
          <w:szCs w:val="24"/>
          <w:u w:val="single"/>
        </w:rPr>
        <w:t xml:space="preserve">SEANCE ORDINAIRE  DU </w:t>
      </w:r>
      <w:r w:rsidRPr="00E56DE4">
        <w:rPr>
          <w:rFonts w:eastAsia="MS Mincho"/>
          <w:b/>
          <w:sz w:val="24"/>
          <w:szCs w:val="24"/>
          <w:u w:val="single"/>
        </w:rPr>
        <w:t>MARDI</w:t>
      </w:r>
      <w:r w:rsidR="00F909FC" w:rsidRPr="00E56DE4">
        <w:rPr>
          <w:rFonts w:eastAsia="MS Mincho"/>
          <w:b/>
          <w:sz w:val="24"/>
          <w:szCs w:val="24"/>
          <w:u w:val="single"/>
        </w:rPr>
        <w:t xml:space="preserve"> </w:t>
      </w:r>
      <w:r w:rsidR="00D710D0">
        <w:rPr>
          <w:rFonts w:eastAsia="MS Mincho"/>
          <w:b/>
          <w:sz w:val="24"/>
          <w:szCs w:val="24"/>
          <w:u w:val="single"/>
        </w:rPr>
        <w:t>14</w:t>
      </w:r>
      <w:r w:rsidR="0001629A">
        <w:rPr>
          <w:rFonts w:eastAsia="MS Mincho"/>
          <w:b/>
          <w:sz w:val="24"/>
          <w:szCs w:val="24"/>
          <w:u w:val="single"/>
        </w:rPr>
        <w:t xml:space="preserve"> mars </w:t>
      </w:r>
      <w:r w:rsidR="00F909FC" w:rsidRPr="00E56DE4">
        <w:rPr>
          <w:rFonts w:eastAsia="MS Mincho"/>
          <w:b/>
          <w:sz w:val="24"/>
          <w:szCs w:val="24"/>
          <w:u w:val="single"/>
        </w:rPr>
        <w:t xml:space="preserve"> </w:t>
      </w:r>
      <w:r w:rsidRPr="00E56DE4">
        <w:rPr>
          <w:rFonts w:eastAsia="MS Mincho"/>
          <w:b/>
          <w:sz w:val="24"/>
          <w:szCs w:val="24"/>
          <w:u w:val="single"/>
        </w:rPr>
        <w:t xml:space="preserve"> </w:t>
      </w:r>
      <w:r w:rsidR="00AF0456" w:rsidRPr="00E56DE4">
        <w:rPr>
          <w:rFonts w:eastAsia="MS Mincho"/>
          <w:b/>
          <w:sz w:val="24"/>
          <w:szCs w:val="24"/>
          <w:u w:val="single"/>
        </w:rPr>
        <w:t xml:space="preserve"> 202</w:t>
      </w:r>
      <w:r w:rsidR="00F909FC" w:rsidRPr="00E56DE4">
        <w:rPr>
          <w:rFonts w:eastAsia="MS Mincho"/>
          <w:b/>
          <w:sz w:val="24"/>
          <w:szCs w:val="24"/>
          <w:u w:val="single"/>
        </w:rPr>
        <w:t>3</w:t>
      </w:r>
      <w:r w:rsidR="001C7495" w:rsidRPr="00542F40">
        <w:rPr>
          <w:rFonts w:eastAsia="MS Mincho"/>
          <w:b/>
          <w:sz w:val="24"/>
          <w:szCs w:val="24"/>
          <w:u w:val="single"/>
        </w:rPr>
        <w:t xml:space="preserve"> </w:t>
      </w:r>
      <w:r w:rsidR="00F909FC">
        <w:rPr>
          <w:rFonts w:eastAsia="MS Mincho"/>
          <w:b/>
          <w:sz w:val="24"/>
          <w:szCs w:val="24"/>
          <w:u w:val="single"/>
        </w:rPr>
        <w:t xml:space="preserve"> </w:t>
      </w:r>
      <w:r w:rsidRPr="00542F40">
        <w:rPr>
          <w:rFonts w:eastAsia="MS Mincho"/>
          <w:b/>
          <w:sz w:val="24"/>
          <w:szCs w:val="24"/>
          <w:u w:val="single"/>
        </w:rPr>
        <w:t xml:space="preserve"> </w:t>
      </w:r>
    </w:p>
    <w:p w:rsidR="00AC051F" w:rsidRDefault="00AC051F" w:rsidP="00424934">
      <w:pPr>
        <w:rPr>
          <w:rFonts w:eastAsia="MS Mincho"/>
        </w:rPr>
      </w:pPr>
    </w:p>
    <w:p w:rsidR="00AC051F" w:rsidRPr="00B06012" w:rsidRDefault="00AC051F" w:rsidP="00424934">
      <w:pPr>
        <w:rPr>
          <w:rFonts w:eastAsia="MS Mincho"/>
          <w:color w:val="FF0000"/>
        </w:rPr>
      </w:pPr>
    </w:p>
    <w:tbl>
      <w:tblPr>
        <w:tblW w:w="9602" w:type="dxa"/>
        <w:tblInd w:w="212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7"/>
        <w:gridCol w:w="6625"/>
      </w:tblGrid>
      <w:tr w:rsidR="00AC051F" w:rsidRPr="00E420E7" w:rsidTr="00AC051F">
        <w:trPr>
          <w:trHeight w:val="2835"/>
        </w:trPr>
        <w:tc>
          <w:tcPr>
            <w:tcW w:w="2977" w:type="dxa"/>
          </w:tcPr>
          <w:p w:rsidR="00AC051F" w:rsidRPr="00E420E7" w:rsidRDefault="00AC051F" w:rsidP="00A23EA4"/>
          <w:p w:rsidR="00AC051F" w:rsidRPr="00E420E7" w:rsidRDefault="00AC051F" w:rsidP="00A23EA4">
            <w:pPr>
              <w:rPr>
                <w:b/>
              </w:rPr>
            </w:pPr>
            <w:r w:rsidRPr="00E420E7">
              <w:rPr>
                <w:b/>
              </w:rPr>
              <w:t>République Française</w:t>
            </w:r>
          </w:p>
          <w:p w:rsidR="00AC051F" w:rsidRPr="00E420E7" w:rsidRDefault="00AC051F" w:rsidP="00A23EA4">
            <w:pPr>
              <w:rPr>
                <w:b/>
              </w:rPr>
            </w:pPr>
            <w:r w:rsidRPr="00E420E7">
              <w:rPr>
                <w:b/>
              </w:rPr>
              <w:t>Département de Seine Maritime</w:t>
            </w:r>
          </w:p>
          <w:p w:rsidR="00AC051F" w:rsidRPr="00E420E7" w:rsidRDefault="00AC051F" w:rsidP="00A23EA4">
            <w:pPr>
              <w:rPr>
                <w:b/>
              </w:rPr>
            </w:pPr>
            <w:r w:rsidRPr="00E420E7">
              <w:rPr>
                <w:b/>
              </w:rPr>
              <w:t>Canton de Criquetot l’esneval</w:t>
            </w:r>
          </w:p>
          <w:p w:rsidR="00AC051F" w:rsidRPr="00E420E7" w:rsidRDefault="00AC051F" w:rsidP="00A23EA4">
            <w:r w:rsidRPr="00E420E7">
              <w:rPr>
                <w:b/>
              </w:rPr>
              <w:t>Commune de Hermeville</w:t>
            </w:r>
          </w:p>
          <w:p w:rsidR="00AC051F" w:rsidRPr="00E420E7" w:rsidRDefault="00AC051F" w:rsidP="00A23EA4"/>
          <w:p w:rsidR="00AC051F" w:rsidRPr="00E420E7" w:rsidRDefault="00AC051F" w:rsidP="00A23EA4">
            <w:pPr>
              <w:rPr>
                <w:rFonts w:ascii="Book Antiqua" w:hAnsi="Book Antiqua"/>
              </w:rPr>
            </w:pPr>
            <w:r w:rsidRPr="00E420E7">
              <w:rPr>
                <w:rFonts w:ascii="Book Antiqua" w:hAnsi="Book Antiqua"/>
              </w:rPr>
              <w:t>.</w:t>
            </w:r>
          </w:p>
          <w:p w:rsidR="00AC051F" w:rsidRPr="00E420E7" w:rsidRDefault="00AC051F" w:rsidP="00A23EA4">
            <w:pPr>
              <w:rPr>
                <w:rFonts w:ascii="Book Antiqua" w:hAnsi="Book Antiqua"/>
              </w:rPr>
            </w:pPr>
          </w:p>
          <w:p w:rsidR="00AC051F" w:rsidRPr="00E420E7" w:rsidRDefault="00AC051F" w:rsidP="00A23EA4">
            <w:r w:rsidRPr="00E420E7">
              <w:t>En exercice : 11</w:t>
            </w:r>
          </w:p>
          <w:p w:rsidR="00961C16" w:rsidRDefault="00AC051F" w:rsidP="00A23EA4">
            <w:r w:rsidRPr="00E420E7">
              <w:t>Présents :</w:t>
            </w:r>
            <w:r w:rsidR="00961C16">
              <w:t xml:space="preserve"> 9</w:t>
            </w:r>
          </w:p>
          <w:p w:rsidR="00AC051F" w:rsidRPr="00E420E7" w:rsidRDefault="00AC051F" w:rsidP="00A23EA4">
            <w:r w:rsidRPr="00E420E7">
              <w:t xml:space="preserve"> Votants :</w:t>
            </w:r>
            <w:r w:rsidR="00160D48" w:rsidRPr="00E420E7">
              <w:t xml:space="preserve"> </w:t>
            </w:r>
            <w:r w:rsidR="00961C16">
              <w:t>11</w:t>
            </w:r>
            <w:r w:rsidRPr="00E420E7">
              <w:t xml:space="preserve">  </w:t>
            </w:r>
          </w:p>
          <w:p w:rsidR="00E3231B" w:rsidRPr="00E420E7" w:rsidRDefault="00E3231B" w:rsidP="00A23EA4">
            <w:r w:rsidRPr="00E420E7">
              <w:t xml:space="preserve">Nombre voix pour </w:t>
            </w:r>
            <w:r w:rsidR="002F4E0E" w:rsidRPr="00E420E7">
              <w:t xml:space="preserve">: </w:t>
            </w:r>
            <w:r w:rsidR="00E420E7" w:rsidRPr="00E420E7">
              <w:t>11</w:t>
            </w:r>
          </w:p>
          <w:p w:rsidR="00E3231B" w:rsidRPr="00E420E7" w:rsidRDefault="00E3231B" w:rsidP="00A23EA4">
            <w:r w:rsidRPr="00E420E7">
              <w:t>Contre : 0</w:t>
            </w:r>
          </w:p>
          <w:p w:rsidR="00E3231B" w:rsidRPr="00E420E7" w:rsidRDefault="00E3231B" w:rsidP="00A23EA4">
            <w:r w:rsidRPr="00E420E7">
              <w:t>Abstention :  0</w:t>
            </w:r>
          </w:p>
          <w:p w:rsidR="00AC051F" w:rsidRPr="00E420E7" w:rsidRDefault="00AC051F" w:rsidP="00A23EA4"/>
          <w:p w:rsidR="00AC051F" w:rsidRPr="00E420E7" w:rsidRDefault="00AC051F" w:rsidP="00A23EA4">
            <w:r w:rsidRPr="00E420E7">
              <w:t xml:space="preserve">Date convocation : </w:t>
            </w:r>
          </w:p>
          <w:p w:rsidR="00AC051F" w:rsidRPr="00E420E7" w:rsidRDefault="00041567" w:rsidP="003B66CD">
            <w:r w:rsidRPr="00E420E7">
              <w:t xml:space="preserve"> </w:t>
            </w:r>
            <w:r w:rsidR="00AC051F" w:rsidRPr="00E420E7">
              <w:t xml:space="preserve"> </w:t>
            </w:r>
            <w:r w:rsidR="0001629A" w:rsidRPr="00E420E7">
              <w:t>6 mars</w:t>
            </w:r>
            <w:r w:rsidR="00833CD4" w:rsidRPr="00E420E7">
              <w:t xml:space="preserve"> 202</w:t>
            </w:r>
            <w:r w:rsidR="003B66CD" w:rsidRPr="00E420E7">
              <w:t>3</w:t>
            </w:r>
            <w:r w:rsidR="00AC051F" w:rsidRPr="00E420E7">
              <w:t xml:space="preserve"> </w:t>
            </w:r>
          </w:p>
        </w:tc>
        <w:tc>
          <w:tcPr>
            <w:tcW w:w="6625" w:type="dxa"/>
          </w:tcPr>
          <w:p w:rsidR="00AC051F" w:rsidRPr="00E420E7" w:rsidRDefault="00AC051F" w:rsidP="00A23EA4">
            <w:pPr>
              <w:pStyle w:val="Sansinterligne"/>
            </w:pPr>
            <w:r w:rsidRPr="00E420E7">
              <w:t>L’an deux mil vingt</w:t>
            </w:r>
            <w:r w:rsidR="001C7495" w:rsidRPr="00E420E7">
              <w:t xml:space="preserve"> </w:t>
            </w:r>
            <w:r w:rsidR="0001629A" w:rsidRPr="00E420E7">
              <w:t>trois</w:t>
            </w:r>
            <w:r w:rsidR="00833CD4" w:rsidRPr="00E420E7">
              <w:t xml:space="preserve"> </w:t>
            </w:r>
            <w:r w:rsidR="001C7495" w:rsidRPr="00E420E7">
              <w:t xml:space="preserve"> </w:t>
            </w:r>
            <w:r w:rsidRPr="00E420E7">
              <w:t xml:space="preserve"> ,  MARDI</w:t>
            </w:r>
            <w:r w:rsidR="00E56DE4" w:rsidRPr="00E420E7">
              <w:t xml:space="preserve"> </w:t>
            </w:r>
            <w:r w:rsidR="00D710D0" w:rsidRPr="00E420E7">
              <w:t>14</w:t>
            </w:r>
            <w:r w:rsidR="0001629A" w:rsidRPr="00E420E7">
              <w:t xml:space="preserve"> mars </w:t>
            </w:r>
            <w:r w:rsidRPr="00E420E7">
              <w:t xml:space="preserve">  à 19h00  </w:t>
            </w:r>
          </w:p>
          <w:p w:rsidR="00AC051F" w:rsidRPr="00E420E7" w:rsidRDefault="00AC051F" w:rsidP="00A23EA4"/>
          <w:p w:rsidR="00AC051F" w:rsidRPr="00E420E7" w:rsidRDefault="00AC051F" w:rsidP="00A23EA4">
            <w:r w:rsidRPr="00E420E7">
              <w:t xml:space="preserve">Les membres composant le conseil municipal de Hermeville  sous la présidence de  Mr Daniel LEMESLE, Maire  de Hermeville   </w:t>
            </w:r>
          </w:p>
          <w:p w:rsidR="00AC051F" w:rsidRPr="00E420E7" w:rsidRDefault="00AC051F" w:rsidP="00A23EA4"/>
          <w:p w:rsidR="00991BA9" w:rsidRPr="00E420E7" w:rsidRDefault="00AC051F" w:rsidP="00A23EA4">
            <w:r w:rsidRPr="00E420E7">
              <w:t xml:space="preserve">étaient présents : Mme Nadia COIGNET,  1ère Adjointe,  Mr LHEUREUX Laurent , 2e adjoint,  Benjamin CAMAILLE,  , Mr QUAVALIER  Jérôme,  Mme HENRY Maryline, Mme HERRENSCHMIDT Catherine, Mme LEGRAND  Maryline, </w:t>
            </w:r>
            <w:r w:rsidR="00D710D0" w:rsidRPr="00E420E7">
              <w:t xml:space="preserve">Mr VASSET Jean Paul   </w:t>
            </w:r>
          </w:p>
          <w:p w:rsidR="00D710D0" w:rsidRPr="00E420E7" w:rsidRDefault="00D710D0" w:rsidP="00D710D0"/>
          <w:p w:rsidR="00D710D0" w:rsidRPr="00E420E7" w:rsidRDefault="00D710D0" w:rsidP="00D710D0">
            <w:r w:rsidRPr="00E420E7">
              <w:t xml:space="preserve">Mr LOTHON Max </w:t>
            </w:r>
            <w:r w:rsidR="00E420E7" w:rsidRPr="00E420E7">
              <w:t xml:space="preserve">excusé,  </w:t>
            </w:r>
            <w:r w:rsidRPr="00E420E7">
              <w:t xml:space="preserve"> </w:t>
            </w:r>
            <w:r w:rsidR="00E420E7" w:rsidRPr="00E420E7">
              <w:t xml:space="preserve">a donné pouvoir à Mr LEMESLE </w:t>
            </w:r>
          </w:p>
          <w:p w:rsidR="00E420E7" w:rsidRPr="00E420E7" w:rsidRDefault="00E420E7" w:rsidP="00D710D0">
            <w:r w:rsidRPr="00E420E7">
              <w:t xml:space="preserve">Mme VASSET CHRISTELLE excusé, a donné pouvoir à Nadia COIGNET </w:t>
            </w:r>
          </w:p>
          <w:p w:rsidR="00D710D0" w:rsidRPr="00E420E7" w:rsidRDefault="00D710D0" w:rsidP="00D710D0"/>
          <w:p w:rsidR="00991BA9" w:rsidRPr="00E420E7" w:rsidRDefault="00991BA9" w:rsidP="00991BA9">
            <w:r w:rsidRPr="00E420E7">
              <w:t xml:space="preserve">         </w:t>
            </w:r>
          </w:p>
          <w:p w:rsidR="00991BA9" w:rsidRPr="00E420E7" w:rsidRDefault="00991BA9" w:rsidP="00A23EA4"/>
          <w:p w:rsidR="00991BA9" w:rsidRPr="00E420E7" w:rsidRDefault="00991BA9" w:rsidP="00A23EA4"/>
          <w:p w:rsidR="00AC051F" w:rsidRPr="00E420E7" w:rsidRDefault="00E420E7" w:rsidP="004D52F6">
            <w:pPr>
              <w:rPr>
                <w:rStyle w:val="Accentuation"/>
              </w:rPr>
            </w:pPr>
            <w:r w:rsidRPr="00E420E7">
              <w:t>Mr Jean-Paul VASSET</w:t>
            </w:r>
            <w:r w:rsidR="00AC051F" w:rsidRPr="00E420E7">
              <w:t xml:space="preserve">  a été    nommé  secrétaire de séance. </w:t>
            </w:r>
          </w:p>
        </w:tc>
      </w:tr>
    </w:tbl>
    <w:p w:rsidR="003175D6" w:rsidRPr="00E420E7" w:rsidRDefault="003175D6" w:rsidP="00292CAA">
      <w:pPr>
        <w:pStyle w:val="Textebrut"/>
        <w:jc w:val="center"/>
        <w:rPr>
          <w:rFonts w:eastAsia="MS Mincho"/>
          <w:sz w:val="24"/>
        </w:rPr>
      </w:pPr>
    </w:p>
    <w:tbl>
      <w:tblPr>
        <w:tblW w:w="8312" w:type="dxa"/>
        <w:tblInd w:w="212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00"/>
        <w:gridCol w:w="5612"/>
      </w:tblGrid>
      <w:tr w:rsidR="00292CAA" w:rsidRPr="009B56DB" w:rsidTr="00E73D25">
        <w:trPr>
          <w:trHeight w:val="216"/>
        </w:trPr>
        <w:tc>
          <w:tcPr>
            <w:tcW w:w="2700" w:type="dxa"/>
          </w:tcPr>
          <w:p w:rsidR="00716D41" w:rsidRDefault="00716D41" w:rsidP="008A0F1B">
            <w:pPr>
              <w:rPr>
                <w:color w:val="FF0000"/>
              </w:rPr>
            </w:pPr>
          </w:p>
          <w:p w:rsidR="00E73D25" w:rsidRDefault="00E73D25" w:rsidP="008A0F1B">
            <w:pPr>
              <w:rPr>
                <w:color w:val="FF0000"/>
              </w:rPr>
            </w:pPr>
          </w:p>
          <w:p w:rsidR="00E73D25" w:rsidRDefault="00E73D25" w:rsidP="008A0F1B">
            <w:pPr>
              <w:rPr>
                <w:color w:val="FF0000"/>
              </w:rPr>
            </w:pPr>
          </w:p>
          <w:p w:rsidR="00E73D25" w:rsidRDefault="00E73D25" w:rsidP="008A0F1B">
            <w:pPr>
              <w:rPr>
                <w:color w:val="FF0000"/>
              </w:rPr>
            </w:pPr>
          </w:p>
          <w:p w:rsidR="00E73D25" w:rsidRDefault="00E73D25" w:rsidP="008A0F1B">
            <w:pPr>
              <w:rPr>
                <w:color w:val="FF0000"/>
              </w:rPr>
            </w:pPr>
          </w:p>
          <w:p w:rsidR="00E73D25" w:rsidRDefault="00E73D25" w:rsidP="008A0F1B">
            <w:pPr>
              <w:rPr>
                <w:color w:val="FF0000"/>
              </w:rPr>
            </w:pPr>
          </w:p>
          <w:p w:rsidR="00E73D25" w:rsidRPr="009B56DB" w:rsidRDefault="00E73D25" w:rsidP="008A0F1B">
            <w:pPr>
              <w:rPr>
                <w:color w:val="FF0000"/>
              </w:rPr>
            </w:pPr>
          </w:p>
        </w:tc>
        <w:tc>
          <w:tcPr>
            <w:tcW w:w="5612" w:type="dxa"/>
          </w:tcPr>
          <w:p w:rsidR="00E73D25" w:rsidRPr="00594297" w:rsidRDefault="00E73D25" w:rsidP="00E73D25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594297">
              <w:rPr>
                <w:rFonts w:ascii="Arial Black" w:hAnsi="Arial Black"/>
                <w:b/>
                <w:sz w:val="28"/>
                <w:szCs w:val="28"/>
              </w:rPr>
              <w:t>Ordre du jour</w:t>
            </w:r>
          </w:p>
          <w:p w:rsidR="00E73D25" w:rsidRDefault="00E73D25" w:rsidP="00E73D25">
            <w:pPr>
              <w:jc w:val="center"/>
              <w:rPr>
                <w:rFonts w:ascii="Arial Black" w:hAnsi="Arial Black"/>
                <w:b/>
              </w:rPr>
            </w:pPr>
          </w:p>
          <w:p w:rsidR="00E73D25" w:rsidRDefault="00E73D25" w:rsidP="00E73D2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</w:t>
            </w:r>
            <w:r w:rsidRPr="001C6DEB">
              <w:rPr>
                <w:rFonts w:ascii="Arial" w:hAnsi="Arial" w:cs="Arial"/>
              </w:rPr>
              <w:t xml:space="preserve">APPROBATION PV DERNIERE </w:t>
            </w:r>
            <w:r>
              <w:rPr>
                <w:rFonts w:ascii="Arial" w:hAnsi="Arial" w:cs="Arial"/>
              </w:rPr>
              <w:t xml:space="preserve"> REUNION</w:t>
            </w:r>
          </w:p>
          <w:p w:rsidR="00E73D25" w:rsidRDefault="00E73D25" w:rsidP="00E73D2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COMPTE ADMINISTRATIF 2022</w:t>
            </w:r>
          </w:p>
          <w:p w:rsidR="00E73D25" w:rsidRDefault="00E73D25" w:rsidP="00E73D2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VOTE DES 3 TAXES</w:t>
            </w:r>
          </w:p>
          <w:p w:rsidR="00E73D25" w:rsidRDefault="00E73D25" w:rsidP="00E73D2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SUBVENTION</w:t>
            </w:r>
            <w:r w:rsidR="00E420E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COMMUNALE</w:t>
            </w:r>
            <w:r w:rsidR="00E420E7">
              <w:rPr>
                <w:rFonts w:ascii="Arial" w:hAnsi="Arial" w:cs="Arial"/>
              </w:rPr>
              <w:t>S</w:t>
            </w:r>
          </w:p>
          <w:p w:rsidR="00E73D25" w:rsidRDefault="00E73D25" w:rsidP="00E73D2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DEVIS</w:t>
            </w:r>
          </w:p>
          <w:p w:rsidR="00E73D25" w:rsidRDefault="00E73D25" w:rsidP="00E73D2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DEMANDE PARTICIPATION CANTINE</w:t>
            </w:r>
          </w:p>
          <w:p w:rsidR="00E73D25" w:rsidRDefault="00E73D25" w:rsidP="00E73D2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LOCATION SALLE</w:t>
            </w:r>
          </w:p>
          <w:p w:rsidR="00E73D25" w:rsidRDefault="00E73D25" w:rsidP="00E73D2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CONCESSIONS CIMETIERE</w:t>
            </w:r>
          </w:p>
          <w:p w:rsidR="00E73D25" w:rsidRDefault="00E73D25" w:rsidP="00E73D2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REFLEXOLOGIE</w:t>
            </w:r>
          </w:p>
          <w:p w:rsidR="00E73D25" w:rsidRPr="001C6DEB" w:rsidRDefault="00E73D25" w:rsidP="00E73D2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QUESTIONS DIVERSES</w:t>
            </w:r>
          </w:p>
          <w:p w:rsidR="00073E13" w:rsidRPr="009B56DB" w:rsidRDefault="00073E13" w:rsidP="00E73D25">
            <w:pPr>
              <w:jc w:val="center"/>
              <w:rPr>
                <w:rStyle w:val="Accentuation"/>
                <w:color w:val="FF0000"/>
              </w:rPr>
            </w:pPr>
          </w:p>
        </w:tc>
      </w:tr>
    </w:tbl>
    <w:p w:rsidR="00F96445" w:rsidRDefault="00F96445" w:rsidP="00F96445">
      <w:pPr>
        <w:rPr>
          <w:sz w:val="20"/>
          <w:szCs w:val="20"/>
        </w:rPr>
      </w:pPr>
      <w:r>
        <w:t>Après lecture du procès verbal de la dernière réunion, celui-ci est adopté à l’unanimité</w:t>
      </w:r>
      <w:r>
        <w:rPr>
          <w:b/>
          <w:u w:val="single"/>
        </w:rPr>
        <w:t xml:space="preserve"> </w:t>
      </w:r>
      <w:r w:rsidRPr="00B3389E">
        <w:tab/>
      </w:r>
    </w:p>
    <w:p w:rsidR="00616243" w:rsidRDefault="00616243" w:rsidP="00616243">
      <w:pPr>
        <w:rPr>
          <w:b/>
          <w:u w:val="single"/>
        </w:rPr>
      </w:pPr>
    </w:p>
    <w:p w:rsidR="00616243" w:rsidRDefault="00616243" w:rsidP="00616243">
      <w:pPr>
        <w:rPr>
          <w:b/>
          <w:u w:val="single"/>
        </w:rPr>
      </w:pPr>
      <w:r>
        <w:rPr>
          <w:b/>
          <w:u w:val="single"/>
        </w:rPr>
        <w:t>COMPTE DE GESTION  202</w:t>
      </w:r>
      <w:r w:rsidR="00B06012">
        <w:rPr>
          <w:b/>
          <w:u w:val="single"/>
        </w:rPr>
        <w:t>2</w:t>
      </w:r>
      <w:r>
        <w:rPr>
          <w:b/>
          <w:u w:val="single"/>
        </w:rPr>
        <w:t xml:space="preserve"> </w:t>
      </w:r>
      <w:r w:rsidRPr="006928B2">
        <w:rPr>
          <w:i/>
        </w:rPr>
        <w:t xml:space="preserve">(délibération </w:t>
      </w:r>
      <w:r>
        <w:rPr>
          <w:i/>
        </w:rPr>
        <w:t>202</w:t>
      </w:r>
      <w:r w:rsidR="00B06012">
        <w:rPr>
          <w:i/>
        </w:rPr>
        <w:t>3</w:t>
      </w:r>
      <w:r>
        <w:rPr>
          <w:i/>
        </w:rPr>
        <w:t>/</w:t>
      </w:r>
      <w:r w:rsidR="00AF0456">
        <w:rPr>
          <w:i/>
        </w:rPr>
        <w:t>1/1</w:t>
      </w:r>
      <w:r>
        <w:rPr>
          <w:i/>
        </w:rPr>
        <w:t>)</w:t>
      </w:r>
    </w:p>
    <w:p w:rsidR="00616243" w:rsidRDefault="00616243" w:rsidP="00616243">
      <w:r>
        <w:t>Le conseil municipal déclare que le compte de gestion dressé pour l’exercice 202</w:t>
      </w:r>
      <w:r w:rsidR="00DA2066">
        <w:t>2</w:t>
      </w:r>
      <w:r>
        <w:t xml:space="preserve"> par le receveur  municipal visé et certifié par l’ordonnateur n’appelle ni observation, ni réserve de sa </w:t>
      </w:r>
    </w:p>
    <w:p w:rsidR="00616243" w:rsidRPr="00966E26" w:rsidRDefault="00616243" w:rsidP="00616243">
      <w:r>
        <w:t>part. Les comptes présentés sont en parfaite concordance avec le compte de gestion du receveur et arrête définitivement les résultats qui se résument comme suit </w:t>
      </w:r>
      <w:r w:rsidRPr="00966E26">
        <w:t>:</w:t>
      </w:r>
    </w:p>
    <w:p w:rsidR="00AB18D0" w:rsidRPr="008E1F6A" w:rsidRDefault="00AB18D0" w:rsidP="00AB18D0">
      <w:pPr>
        <w:ind w:left="360"/>
        <w:rPr>
          <w:b/>
          <w:sz w:val="28"/>
          <w:szCs w:val="28"/>
        </w:rPr>
      </w:pPr>
      <w:r w:rsidRPr="008E1F6A">
        <w:t>Les comptes présentés sont en parfaite concordance avec le compte de gestion du receveur et arrête définitivement les résultats qui se résument comme suit</w:t>
      </w:r>
      <w:r w:rsidRPr="008E1F6A">
        <w:rPr>
          <w:b/>
          <w:sz w:val="28"/>
          <w:szCs w:val="28"/>
        </w:rPr>
        <w:t xml:space="preserve"> :  </w:t>
      </w:r>
    </w:p>
    <w:p w:rsidR="00AB18D0" w:rsidRPr="008E1F6A" w:rsidRDefault="00AB18D0" w:rsidP="00AB18D0">
      <w:pPr>
        <w:ind w:left="360"/>
        <w:rPr>
          <w:b/>
          <w:sz w:val="28"/>
          <w:szCs w:val="28"/>
        </w:rPr>
      </w:pPr>
    </w:p>
    <w:p w:rsidR="00AB18D0" w:rsidRPr="00966E26" w:rsidRDefault="00AB18D0" w:rsidP="00AB18D0">
      <w:pPr>
        <w:ind w:left="360"/>
      </w:pPr>
      <w:r w:rsidRPr="00EB7EA3">
        <w:rPr>
          <w:b/>
          <w:u w:val="single"/>
        </w:rPr>
        <w:t>FONCTIONNEMENT</w:t>
      </w:r>
      <w:r w:rsidRPr="00966E26">
        <w:t xml:space="preserve"> : </w:t>
      </w:r>
    </w:p>
    <w:p w:rsidR="00AB18D0" w:rsidRPr="008236CA" w:rsidRDefault="00AB18D0" w:rsidP="00AB18D0">
      <w:pPr>
        <w:pStyle w:val="Paragraphedeliste"/>
        <w:numPr>
          <w:ilvl w:val="0"/>
          <w:numId w:val="3"/>
        </w:numPr>
      </w:pPr>
      <w:r w:rsidRPr="008236CA">
        <w:lastRenderedPageBreak/>
        <w:t>recettes : 23</w:t>
      </w:r>
      <w:r w:rsidR="00B06012">
        <w:t>1</w:t>
      </w:r>
      <w:r w:rsidRPr="008236CA">
        <w:t xml:space="preserve"> </w:t>
      </w:r>
      <w:r w:rsidR="00B06012">
        <w:t>393.02</w:t>
      </w:r>
      <w:r w:rsidRPr="008236CA">
        <w:t xml:space="preserve">  - dépenses : </w:t>
      </w:r>
      <w:r w:rsidR="00B06012">
        <w:t>249 390.31</w:t>
      </w:r>
      <w:r w:rsidRPr="008236CA">
        <w:t xml:space="preserve"> euros soit  </w:t>
      </w:r>
      <w:r w:rsidR="00B06012">
        <w:t>17 997.29</w:t>
      </w:r>
      <w:r w:rsidRPr="008236CA">
        <w:t xml:space="preserve">  euros </w:t>
      </w:r>
    </w:p>
    <w:p w:rsidR="00AB18D0" w:rsidRPr="008236CA" w:rsidRDefault="00AB18D0" w:rsidP="00AB18D0">
      <w:pPr>
        <w:ind w:left="360"/>
        <w:rPr>
          <w:b/>
        </w:rPr>
      </w:pPr>
      <w:r w:rsidRPr="008236CA">
        <w:t>et report 202</w:t>
      </w:r>
      <w:r w:rsidR="00B06012">
        <w:t>1</w:t>
      </w:r>
      <w:r w:rsidRPr="008236CA">
        <w:t xml:space="preserve"> : </w:t>
      </w:r>
      <w:r w:rsidR="00B06012">
        <w:t>100 033.62</w:t>
      </w:r>
      <w:r w:rsidRPr="008236CA">
        <w:t xml:space="preserve"> euros</w:t>
      </w:r>
      <w:r w:rsidRPr="008236CA">
        <w:rPr>
          <w:b/>
          <w:color w:val="FF0000"/>
        </w:rPr>
        <w:t xml:space="preserve"> </w:t>
      </w:r>
      <w:r w:rsidRPr="008236CA">
        <w:t xml:space="preserve">  </w:t>
      </w:r>
      <w:r w:rsidRPr="008236CA">
        <w:rPr>
          <w:b/>
        </w:rPr>
        <w:t xml:space="preserve">soit un excédent global de </w:t>
      </w:r>
      <w:r w:rsidR="00B06012">
        <w:rPr>
          <w:b/>
        </w:rPr>
        <w:t>82 036.33</w:t>
      </w:r>
      <w:r w:rsidRPr="008236CA">
        <w:rPr>
          <w:b/>
        </w:rPr>
        <w:t xml:space="preserve">   euros</w:t>
      </w:r>
    </w:p>
    <w:p w:rsidR="00AB18D0" w:rsidRPr="008236CA" w:rsidRDefault="00AB18D0" w:rsidP="00AB18D0">
      <w:pPr>
        <w:ind w:left="360"/>
        <w:rPr>
          <w:b/>
          <w:u w:val="single"/>
        </w:rPr>
      </w:pPr>
    </w:p>
    <w:p w:rsidR="00AB18D0" w:rsidRPr="008236CA" w:rsidRDefault="00AB18D0" w:rsidP="00AB18D0">
      <w:pPr>
        <w:ind w:left="360"/>
      </w:pPr>
      <w:r w:rsidRPr="008236CA">
        <w:rPr>
          <w:b/>
          <w:u w:val="single"/>
        </w:rPr>
        <w:t>INVESTISSEMENT</w:t>
      </w:r>
      <w:r w:rsidRPr="008236CA">
        <w:t xml:space="preserve"> :  </w:t>
      </w:r>
    </w:p>
    <w:p w:rsidR="00AB18D0" w:rsidRPr="008236CA" w:rsidRDefault="00AB18D0" w:rsidP="00AB18D0">
      <w:pPr>
        <w:ind w:left="360"/>
      </w:pPr>
      <w:r w:rsidRPr="008236CA">
        <w:t>recettes : 8</w:t>
      </w:r>
      <w:r w:rsidR="00B06012">
        <w:t>4 786.84</w:t>
      </w:r>
      <w:r w:rsidRPr="008236CA">
        <w:t xml:space="preserve">  euros - dépenses : </w:t>
      </w:r>
      <w:r w:rsidR="00B06012">
        <w:t>86 761.38</w:t>
      </w:r>
      <w:r w:rsidRPr="008236CA">
        <w:t xml:space="preserve"> euros   soit</w:t>
      </w:r>
      <w:r w:rsidR="00B06012">
        <w:t xml:space="preserve"> -</w:t>
      </w:r>
      <w:r w:rsidRPr="008236CA">
        <w:t xml:space="preserve">  </w:t>
      </w:r>
      <w:r w:rsidR="00B06012">
        <w:t>1 974.54</w:t>
      </w:r>
      <w:r w:rsidRPr="008236CA">
        <w:t xml:space="preserve">    euros </w:t>
      </w:r>
    </w:p>
    <w:p w:rsidR="00AB18D0" w:rsidRPr="00B06012" w:rsidRDefault="00AB18D0" w:rsidP="00AB18D0">
      <w:pPr>
        <w:ind w:left="360"/>
        <w:rPr>
          <w:rFonts w:ascii="Arial Black" w:hAnsi="Arial Black"/>
        </w:rPr>
      </w:pPr>
      <w:r w:rsidRPr="008236CA">
        <w:t>et report 202</w:t>
      </w:r>
      <w:r w:rsidR="00B06012">
        <w:t>1</w:t>
      </w:r>
      <w:r w:rsidRPr="008236CA">
        <w:t xml:space="preserve">   : </w:t>
      </w:r>
      <w:r w:rsidR="00B06012">
        <w:t xml:space="preserve">- 34 892.19 </w:t>
      </w:r>
      <w:r w:rsidRPr="008236CA">
        <w:t xml:space="preserve">   euros  </w:t>
      </w:r>
      <w:r w:rsidRPr="008236CA">
        <w:rPr>
          <w:b/>
        </w:rPr>
        <w:t xml:space="preserve">Soit un  déficit    global de   </w:t>
      </w:r>
      <w:r w:rsidRPr="008236CA">
        <w:rPr>
          <w:rFonts w:ascii="Arial Black" w:hAnsi="Arial Black"/>
          <w:b/>
          <w:color w:val="FF0000"/>
        </w:rPr>
        <w:t xml:space="preserve"> </w:t>
      </w:r>
      <w:r w:rsidR="00B06012" w:rsidRPr="00B06012">
        <w:rPr>
          <w:b/>
        </w:rPr>
        <w:t xml:space="preserve">36 866.73 </w:t>
      </w:r>
      <w:r w:rsidRPr="00B06012">
        <w:rPr>
          <w:b/>
        </w:rPr>
        <w:t>euros</w:t>
      </w:r>
      <w:r w:rsidRPr="00B06012">
        <w:rPr>
          <w:rFonts w:ascii="Arial Black" w:hAnsi="Arial Black"/>
        </w:rPr>
        <w:t xml:space="preserve">    </w:t>
      </w:r>
    </w:p>
    <w:p w:rsidR="00AB18D0" w:rsidRPr="00B06012" w:rsidRDefault="00AB18D0" w:rsidP="00AB18D0">
      <w:pPr>
        <w:ind w:left="360"/>
        <w:rPr>
          <w:b/>
          <w:i/>
        </w:rPr>
      </w:pPr>
      <w:r w:rsidRPr="00B06012">
        <w:rPr>
          <w:rFonts w:ascii="Arial Black" w:hAnsi="Arial Black"/>
          <w:b/>
        </w:rPr>
        <w:t xml:space="preserve">  </w:t>
      </w:r>
    </w:p>
    <w:p w:rsidR="00AB18D0" w:rsidRDefault="00AB18D0" w:rsidP="00AB18D0">
      <w:pPr>
        <w:ind w:left="360"/>
        <w:rPr>
          <w:rFonts w:ascii="Arial Black" w:hAnsi="Arial Black"/>
          <w:b/>
          <w:color w:val="FF0000"/>
        </w:rPr>
      </w:pPr>
      <w:r w:rsidRPr="008236CA">
        <w:rPr>
          <w:rFonts w:ascii="Arial Black" w:hAnsi="Arial Black"/>
          <w:b/>
          <w:color w:val="FF0000"/>
        </w:rPr>
        <w:t xml:space="preserve">Soit un solde global de  </w:t>
      </w:r>
      <w:r w:rsidR="00B06012">
        <w:rPr>
          <w:rFonts w:ascii="Arial Black" w:hAnsi="Arial Black"/>
          <w:b/>
          <w:color w:val="FF0000"/>
        </w:rPr>
        <w:t>45 169.60</w:t>
      </w:r>
      <w:r w:rsidRPr="008236CA">
        <w:rPr>
          <w:rFonts w:ascii="Arial Black" w:hAnsi="Arial Black"/>
          <w:b/>
          <w:color w:val="FF0000"/>
        </w:rPr>
        <w:t xml:space="preserve">  euros</w:t>
      </w:r>
    </w:p>
    <w:p w:rsidR="00B06012" w:rsidRPr="008236CA" w:rsidRDefault="00B06012" w:rsidP="00AB18D0">
      <w:pPr>
        <w:ind w:left="360"/>
        <w:rPr>
          <w:rFonts w:ascii="Arial Black" w:hAnsi="Arial Black"/>
          <w:b/>
          <w:color w:val="FF0000"/>
        </w:rPr>
      </w:pPr>
    </w:p>
    <w:p w:rsidR="005A6573" w:rsidRDefault="009C7D1F" w:rsidP="009C7D1F">
      <w:pPr>
        <w:rPr>
          <w:i/>
        </w:rPr>
      </w:pPr>
      <w:r w:rsidRPr="0086298F">
        <w:rPr>
          <w:b/>
          <w:u w:val="single"/>
        </w:rPr>
        <w:t>COMPTE ADMINISTRATIF 20</w:t>
      </w:r>
      <w:r w:rsidR="00431F8E">
        <w:rPr>
          <w:b/>
          <w:u w:val="single"/>
        </w:rPr>
        <w:t>2</w:t>
      </w:r>
      <w:r w:rsidR="00B06012">
        <w:rPr>
          <w:b/>
          <w:u w:val="single"/>
        </w:rPr>
        <w:t>2</w:t>
      </w:r>
      <w:r w:rsidR="00A8670F">
        <w:rPr>
          <w:b/>
          <w:u w:val="single"/>
        </w:rPr>
        <w:t xml:space="preserve"> </w:t>
      </w:r>
      <w:r>
        <w:rPr>
          <w:b/>
          <w:u w:val="single"/>
        </w:rPr>
        <w:t xml:space="preserve">  </w:t>
      </w:r>
      <w:r w:rsidRPr="006928B2">
        <w:rPr>
          <w:i/>
        </w:rPr>
        <w:t>(</w:t>
      </w:r>
      <w:r w:rsidR="005A6573" w:rsidRPr="006928B2">
        <w:rPr>
          <w:i/>
        </w:rPr>
        <w:t xml:space="preserve">(délibération </w:t>
      </w:r>
      <w:r w:rsidR="005A6573">
        <w:rPr>
          <w:i/>
        </w:rPr>
        <w:t>202</w:t>
      </w:r>
      <w:r w:rsidR="00010F01">
        <w:rPr>
          <w:i/>
        </w:rPr>
        <w:t>3</w:t>
      </w:r>
      <w:r w:rsidR="00670393">
        <w:rPr>
          <w:i/>
        </w:rPr>
        <w:t>/1/2</w:t>
      </w:r>
      <w:r w:rsidR="005A6573">
        <w:rPr>
          <w:i/>
        </w:rPr>
        <w:t>)</w:t>
      </w:r>
    </w:p>
    <w:p w:rsidR="009C7D1F" w:rsidRPr="00031992" w:rsidRDefault="005A6573" w:rsidP="009C7D1F">
      <w:r w:rsidRPr="00966E26">
        <w:t xml:space="preserve"> </w:t>
      </w:r>
      <w:r w:rsidR="009C7D1F" w:rsidRPr="00966E26">
        <w:t>Après sortie de Mr le Maire, Mr Daniel LEMESLE, le doyen d</w:t>
      </w:r>
      <w:r w:rsidR="00C67910" w:rsidRPr="00966E26">
        <w:t xml:space="preserve">e séance </w:t>
      </w:r>
      <w:r w:rsidR="009C7D1F" w:rsidRPr="00966E26">
        <w:t xml:space="preserve">, </w:t>
      </w:r>
      <w:r w:rsidR="007F6BB0">
        <w:t>Maryline HENRY</w:t>
      </w:r>
      <w:r w:rsidR="00233DFB" w:rsidRPr="00031992">
        <w:t xml:space="preserve">  </w:t>
      </w:r>
      <w:r w:rsidR="009C7D1F" w:rsidRPr="00031992">
        <w:t>, donne lecture du compte administratif 20</w:t>
      </w:r>
      <w:r w:rsidR="00B05813" w:rsidRPr="00031992">
        <w:t>2</w:t>
      </w:r>
      <w:r w:rsidR="00DA2066">
        <w:t>2</w:t>
      </w:r>
      <w:r w:rsidR="00233DFB" w:rsidRPr="00031992">
        <w:t xml:space="preserve"> </w:t>
      </w:r>
      <w:r w:rsidR="009C7D1F" w:rsidRPr="00031992">
        <w:t>.</w:t>
      </w:r>
    </w:p>
    <w:p w:rsidR="009C7D1F" w:rsidRPr="00966E26" w:rsidRDefault="009C7D1F" w:rsidP="009C155D">
      <w:pPr>
        <w:rPr>
          <w:b/>
          <w:color w:val="C00000"/>
        </w:rPr>
      </w:pPr>
      <w:r w:rsidRPr="00966E26">
        <w:t xml:space="preserve">Le compte administratif, dressé par Mr Daniel LEMESLE, Maire,  est approuvé à l’unanimité. </w:t>
      </w:r>
    </w:p>
    <w:p w:rsidR="009C155D" w:rsidRPr="00966E26" w:rsidRDefault="009C155D" w:rsidP="009C155D">
      <w:r w:rsidRPr="00966E26">
        <w:t>Les comptes présentés sont en parfaite concordance avec le compte de gestion du receveur et arrête définitivement les résultats qui se résument comme suit :</w:t>
      </w:r>
    </w:p>
    <w:p w:rsidR="00BF2D9E" w:rsidRDefault="00BF2D9E" w:rsidP="009C155D">
      <w:pPr>
        <w:ind w:left="360"/>
        <w:rPr>
          <w:b/>
        </w:rPr>
      </w:pPr>
    </w:p>
    <w:p w:rsidR="003F5408" w:rsidRPr="00966E26" w:rsidRDefault="003F5408" w:rsidP="003F5408">
      <w:pPr>
        <w:ind w:left="360"/>
      </w:pPr>
      <w:r w:rsidRPr="00EB7EA3">
        <w:rPr>
          <w:b/>
          <w:u w:val="single"/>
        </w:rPr>
        <w:t>FONCTIONNEMENT</w:t>
      </w:r>
      <w:r w:rsidRPr="00966E26">
        <w:t xml:space="preserve"> : </w:t>
      </w:r>
    </w:p>
    <w:p w:rsidR="003F5408" w:rsidRPr="008236CA" w:rsidRDefault="003F5408" w:rsidP="003F5408">
      <w:pPr>
        <w:pStyle w:val="Paragraphedeliste"/>
        <w:numPr>
          <w:ilvl w:val="0"/>
          <w:numId w:val="3"/>
        </w:numPr>
      </w:pPr>
      <w:r w:rsidRPr="008236CA">
        <w:t>recettes : 23</w:t>
      </w:r>
      <w:r>
        <w:t>1</w:t>
      </w:r>
      <w:r w:rsidRPr="008236CA">
        <w:t xml:space="preserve"> </w:t>
      </w:r>
      <w:r>
        <w:t>393.02</w:t>
      </w:r>
      <w:r w:rsidRPr="008236CA">
        <w:t xml:space="preserve">  - dépenses : </w:t>
      </w:r>
      <w:r>
        <w:t>249 390.31</w:t>
      </w:r>
      <w:r w:rsidRPr="008236CA">
        <w:t xml:space="preserve"> euros soit  </w:t>
      </w:r>
      <w:r>
        <w:t>17 997.29</w:t>
      </w:r>
      <w:r w:rsidRPr="008236CA">
        <w:t xml:space="preserve">  euros </w:t>
      </w:r>
    </w:p>
    <w:p w:rsidR="003F5408" w:rsidRPr="008236CA" w:rsidRDefault="003F5408" w:rsidP="003F5408">
      <w:pPr>
        <w:ind w:left="360"/>
        <w:rPr>
          <w:b/>
        </w:rPr>
      </w:pPr>
      <w:r w:rsidRPr="008236CA">
        <w:t>et report 202</w:t>
      </w:r>
      <w:r>
        <w:t>1</w:t>
      </w:r>
      <w:r w:rsidRPr="008236CA">
        <w:t xml:space="preserve"> : </w:t>
      </w:r>
      <w:r>
        <w:t>100 033.62</w:t>
      </w:r>
      <w:r w:rsidRPr="008236CA">
        <w:t xml:space="preserve"> euros</w:t>
      </w:r>
      <w:r w:rsidRPr="008236CA">
        <w:rPr>
          <w:b/>
          <w:color w:val="FF0000"/>
        </w:rPr>
        <w:t xml:space="preserve"> </w:t>
      </w:r>
      <w:r w:rsidRPr="008236CA">
        <w:t xml:space="preserve">  </w:t>
      </w:r>
      <w:r w:rsidRPr="008236CA">
        <w:rPr>
          <w:b/>
        </w:rPr>
        <w:t xml:space="preserve">soit un excédent global de </w:t>
      </w:r>
      <w:r>
        <w:rPr>
          <w:b/>
        </w:rPr>
        <w:t>82 036.33</w:t>
      </w:r>
      <w:r w:rsidRPr="008236CA">
        <w:rPr>
          <w:b/>
        </w:rPr>
        <w:t xml:space="preserve">   euros</w:t>
      </w:r>
    </w:p>
    <w:p w:rsidR="003F5408" w:rsidRPr="008236CA" w:rsidRDefault="003F5408" w:rsidP="003F5408">
      <w:pPr>
        <w:ind w:left="360"/>
        <w:rPr>
          <w:b/>
          <w:u w:val="single"/>
        </w:rPr>
      </w:pPr>
    </w:p>
    <w:p w:rsidR="003F5408" w:rsidRPr="008236CA" w:rsidRDefault="003F5408" w:rsidP="003F5408">
      <w:pPr>
        <w:ind w:left="360"/>
      </w:pPr>
      <w:r w:rsidRPr="008236CA">
        <w:rPr>
          <w:b/>
          <w:u w:val="single"/>
        </w:rPr>
        <w:t>INVESTISSEMENT</w:t>
      </w:r>
      <w:r w:rsidRPr="008236CA">
        <w:t xml:space="preserve"> :  </w:t>
      </w:r>
    </w:p>
    <w:p w:rsidR="003F5408" w:rsidRPr="008236CA" w:rsidRDefault="003F5408" w:rsidP="003F5408">
      <w:pPr>
        <w:ind w:left="360"/>
      </w:pPr>
      <w:r w:rsidRPr="008236CA">
        <w:t>recettes : 8</w:t>
      </w:r>
      <w:r>
        <w:t>4 786.84</w:t>
      </w:r>
      <w:r w:rsidRPr="008236CA">
        <w:t xml:space="preserve">  euros - dépenses : </w:t>
      </w:r>
      <w:r>
        <w:t>86 761.38</w:t>
      </w:r>
      <w:r w:rsidRPr="008236CA">
        <w:t xml:space="preserve"> euros   soit</w:t>
      </w:r>
      <w:r>
        <w:t xml:space="preserve"> -</w:t>
      </w:r>
      <w:r w:rsidRPr="008236CA">
        <w:t xml:space="preserve">  </w:t>
      </w:r>
      <w:r>
        <w:t>1 974.54</w:t>
      </w:r>
      <w:r w:rsidRPr="008236CA">
        <w:t xml:space="preserve">    euros </w:t>
      </w:r>
    </w:p>
    <w:p w:rsidR="003F5408" w:rsidRPr="00B06012" w:rsidRDefault="003F5408" w:rsidP="003F5408">
      <w:pPr>
        <w:ind w:left="360"/>
        <w:rPr>
          <w:rFonts w:ascii="Arial Black" w:hAnsi="Arial Black"/>
        </w:rPr>
      </w:pPr>
      <w:r w:rsidRPr="008236CA">
        <w:t>et report 202</w:t>
      </w:r>
      <w:r>
        <w:t>1</w:t>
      </w:r>
      <w:r w:rsidRPr="008236CA">
        <w:t xml:space="preserve">   : </w:t>
      </w:r>
      <w:r>
        <w:t xml:space="preserve">- 34 892.19 </w:t>
      </w:r>
      <w:r w:rsidRPr="008236CA">
        <w:t xml:space="preserve">   euros  </w:t>
      </w:r>
      <w:r w:rsidRPr="008236CA">
        <w:rPr>
          <w:b/>
        </w:rPr>
        <w:t xml:space="preserve">Soit un  déficit    global de   </w:t>
      </w:r>
      <w:r w:rsidRPr="008236CA">
        <w:rPr>
          <w:rFonts w:ascii="Arial Black" w:hAnsi="Arial Black"/>
          <w:b/>
          <w:color w:val="FF0000"/>
        </w:rPr>
        <w:t xml:space="preserve"> </w:t>
      </w:r>
      <w:r w:rsidRPr="00B06012">
        <w:rPr>
          <w:b/>
        </w:rPr>
        <w:t>36 866.73 euros</w:t>
      </w:r>
      <w:r w:rsidRPr="00B06012">
        <w:rPr>
          <w:rFonts w:ascii="Arial Black" w:hAnsi="Arial Black"/>
        </w:rPr>
        <w:t xml:space="preserve">    </w:t>
      </w:r>
    </w:p>
    <w:p w:rsidR="003F5408" w:rsidRPr="00B06012" w:rsidRDefault="003F5408" w:rsidP="003F5408">
      <w:pPr>
        <w:ind w:left="360"/>
        <w:rPr>
          <w:b/>
          <w:i/>
        </w:rPr>
      </w:pPr>
      <w:r w:rsidRPr="00B06012">
        <w:rPr>
          <w:rFonts w:ascii="Arial Black" w:hAnsi="Arial Black"/>
          <w:b/>
        </w:rPr>
        <w:t xml:space="preserve">  </w:t>
      </w:r>
    </w:p>
    <w:p w:rsidR="003F5408" w:rsidRDefault="003F5408" w:rsidP="003F5408">
      <w:pPr>
        <w:ind w:left="360"/>
        <w:rPr>
          <w:rFonts w:ascii="Arial Black" w:hAnsi="Arial Black"/>
          <w:b/>
          <w:color w:val="FF0000"/>
        </w:rPr>
      </w:pPr>
      <w:r w:rsidRPr="008236CA">
        <w:rPr>
          <w:rFonts w:ascii="Arial Black" w:hAnsi="Arial Black"/>
          <w:b/>
          <w:color w:val="FF0000"/>
        </w:rPr>
        <w:t xml:space="preserve">Soit un solde global de  </w:t>
      </w:r>
      <w:r>
        <w:rPr>
          <w:rFonts w:ascii="Arial Black" w:hAnsi="Arial Black"/>
          <w:b/>
          <w:color w:val="FF0000"/>
        </w:rPr>
        <w:t>45 169.60</w:t>
      </w:r>
      <w:r w:rsidRPr="008236CA">
        <w:rPr>
          <w:rFonts w:ascii="Arial Black" w:hAnsi="Arial Black"/>
          <w:b/>
          <w:color w:val="FF0000"/>
        </w:rPr>
        <w:t xml:space="preserve">  euros</w:t>
      </w:r>
    </w:p>
    <w:p w:rsidR="00BF2D9E" w:rsidRDefault="00BF2D9E" w:rsidP="009C155D">
      <w:pPr>
        <w:ind w:left="360"/>
        <w:rPr>
          <w:b/>
        </w:rPr>
      </w:pPr>
    </w:p>
    <w:p w:rsidR="00BF2D9E" w:rsidRDefault="00BF2D9E" w:rsidP="00BF2D9E">
      <w:pPr>
        <w:ind w:left="360"/>
      </w:pPr>
      <w:r w:rsidRPr="00966E26">
        <w:t xml:space="preserve">Pas de reste à reporter </w:t>
      </w:r>
    </w:p>
    <w:p w:rsidR="00BF2D9E" w:rsidRPr="00966E26" w:rsidRDefault="00D37D8F" w:rsidP="00BF2D9E">
      <w:pPr>
        <w:ind w:left="360"/>
      </w:pPr>
      <w:r>
        <w:t xml:space="preserve">Besoin de financement : </w:t>
      </w:r>
      <w:r w:rsidR="00BF2D9E">
        <w:t>Un titre sera à effectuer au 1068 au BP 202</w:t>
      </w:r>
      <w:r w:rsidR="003F5408">
        <w:t>3</w:t>
      </w:r>
      <w:r w:rsidR="00BF2D9E">
        <w:t xml:space="preserve"> de 3</w:t>
      </w:r>
      <w:r w:rsidR="001D1C52">
        <w:t>6 866.73</w:t>
      </w:r>
      <w:r w:rsidR="00BF2D9E">
        <w:t xml:space="preserve"> euros </w:t>
      </w:r>
    </w:p>
    <w:p w:rsidR="00BF2D9E" w:rsidRPr="00966E26" w:rsidRDefault="00BF2D9E" w:rsidP="00BF2D9E">
      <w:pPr>
        <w:ind w:left="360"/>
      </w:pPr>
      <w:r w:rsidRPr="00966E26">
        <w:t xml:space="preserve"> </w:t>
      </w:r>
      <w:r w:rsidR="0021658D">
        <w:t xml:space="preserve">- </w:t>
      </w:r>
      <w:r w:rsidRPr="00966E26">
        <w:t xml:space="preserve">Un </w:t>
      </w:r>
      <w:r>
        <w:t xml:space="preserve">déficit  </w:t>
      </w:r>
      <w:r w:rsidRPr="00966E26">
        <w:t xml:space="preserve"> d’investissement sera affecté  à l’article  </w:t>
      </w:r>
      <w:r>
        <w:t>R</w:t>
      </w:r>
      <w:r w:rsidRPr="00966E26">
        <w:t xml:space="preserve">001-001 :   </w:t>
      </w:r>
      <w:r>
        <w:t>3</w:t>
      </w:r>
      <w:r w:rsidR="001D1C52">
        <w:t>6 866.73</w:t>
      </w:r>
      <w:r w:rsidRPr="00966E26">
        <w:t xml:space="preserve">   euros </w:t>
      </w:r>
    </w:p>
    <w:p w:rsidR="00BF2D9E" w:rsidRPr="00767442" w:rsidRDefault="00BF2D9E" w:rsidP="00BF2D9E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7442">
        <w:t xml:space="preserve">Excédent de fonctionnement à reporter  à l’article 002 soit </w:t>
      </w:r>
      <w:r>
        <w:t xml:space="preserve"> </w:t>
      </w:r>
      <w:r w:rsidR="001D1C52">
        <w:t>45 169.</w:t>
      </w:r>
      <w:r w:rsidR="004B4E06">
        <w:t>6</w:t>
      </w:r>
      <w:r w:rsidR="001D1C52">
        <w:t>0</w:t>
      </w:r>
      <w:r>
        <w:t xml:space="preserve"> </w:t>
      </w:r>
      <w:r w:rsidRPr="00767442">
        <w:t xml:space="preserve"> </w:t>
      </w:r>
      <w:r w:rsidRPr="00767442">
        <w:rPr>
          <w:sz w:val="28"/>
          <w:szCs w:val="28"/>
        </w:rPr>
        <w:t xml:space="preserve"> euros </w:t>
      </w:r>
    </w:p>
    <w:p w:rsidR="00BF2D9E" w:rsidRDefault="00BF2D9E" w:rsidP="00BF2D9E">
      <w:pPr>
        <w:ind w:left="360"/>
      </w:pPr>
      <w:r w:rsidRPr="00767442">
        <w:t xml:space="preserve">  euros  </w:t>
      </w:r>
    </w:p>
    <w:p w:rsidR="00BF2D9E" w:rsidRDefault="00BF2D9E" w:rsidP="009C155D">
      <w:pPr>
        <w:ind w:left="360"/>
        <w:rPr>
          <w:b/>
        </w:rPr>
      </w:pPr>
    </w:p>
    <w:p w:rsidR="00670393" w:rsidRDefault="00670393" w:rsidP="00670393">
      <w:pPr>
        <w:rPr>
          <w:i/>
        </w:rPr>
      </w:pPr>
      <w:r>
        <w:rPr>
          <w:b/>
          <w:u w:val="single"/>
        </w:rPr>
        <w:t xml:space="preserve">VOTE DES TAXES COMMUNALES </w:t>
      </w:r>
      <w:r w:rsidRPr="006928B2">
        <w:rPr>
          <w:i/>
        </w:rPr>
        <w:t xml:space="preserve">(délibération </w:t>
      </w:r>
      <w:r w:rsidR="00426E51">
        <w:rPr>
          <w:i/>
        </w:rPr>
        <w:t>202</w:t>
      </w:r>
      <w:r w:rsidR="00B06012">
        <w:rPr>
          <w:i/>
        </w:rPr>
        <w:t>3</w:t>
      </w:r>
      <w:r w:rsidR="00426E51">
        <w:rPr>
          <w:i/>
        </w:rPr>
        <w:t>/1/3)</w:t>
      </w:r>
    </w:p>
    <w:p w:rsidR="00670393" w:rsidRDefault="00670393" w:rsidP="00670393">
      <w:r>
        <w:t xml:space="preserve">Le conseil municipal décide à l’unanimité de reconduire les taux précédents, à savoir </w:t>
      </w:r>
    </w:p>
    <w:p w:rsidR="00670393" w:rsidRPr="00851724" w:rsidRDefault="00670393" w:rsidP="00670393">
      <w:pPr>
        <w:pStyle w:val="Paragraphedeliste"/>
        <w:numPr>
          <w:ilvl w:val="0"/>
          <w:numId w:val="1"/>
        </w:numPr>
      </w:pPr>
      <w:r w:rsidRPr="00851724">
        <w:t xml:space="preserve">Taxe habitation : 12,84% </w:t>
      </w:r>
    </w:p>
    <w:p w:rsidR="00670393" w:rsidRDefault="00670393" w:rsidP="00670393">
      <w:pPr>
        <w:pStyle w:val="Paragraphedeliste"/>
        <w:numPr>
          <w:ilvl w:val="0"/>
          <w:numId w:val="1"/>
        </w:numPr>
      </w:pPr>
      <w:r>
        <w:t xml:space="preserve">Taxe foncière : 20,07% + taxe foncière  bâti(taux Département)   25,36% soit 45.43 %   </w:t>
      </w:r>
    </w:p>
    <w:p w:rsidR="00670393" w:rsidRDefault="00670393" w:rsidP="00670393">
      <w:pPr>
        <w:pStyle w:val="Paragraphedeliste"/>
        <w:numPr>
          <w:ilvl w:val="0"/>
          <w:numId w:val="1"/>
        </w:numPr>
      </w:pPr>
      <w:r>
        <w:t>Taxe foncière non bâti : 33,73%</w:t>
      </w:r>
    </w:p>
    <w:p w:rsidR="00BF2D9E" w:rsidRDefault="00BF2D9E" w:rsidP="009C155D">
      <w:pPr>
        <w:ind w:left="360"/>
        <w:rPr>
          <w:b/>
        </w:rPr>
      </w:pPr>
    </w:p>
    <w:p w:rsidR="004A2D3B" w:rsidRDefault="003E3741" w:rsidP="004A2D3B">
      <w:pPr>
        <w:rPr>
          <w:i/>
        </w:rPr>
      </w:pPr>
      <w:r>
        <w:rPr>
          <w:b/>
          <w:u w:val="single"/>
        </w:rPr>
        <w:t xml:space="preserve">SUBVENTIONS COMMUNALES ACCORDEES  </w:t>
      </w:r>
      <w:r w:rsidRPr="006928B2">
        <w:rPr>
          <w:i/>
        </w:rPr>
        <w:t xml:space="preserve">(délibération </w:t>
      </w:r>
      <w:r w:rsidR="004A2D3B">
        <w:rPr>
          <w:i/>
        </w:rPr>
        <w:t>202</w:t>
      </w:r>
      <w:r w:rsidR="00B06012">
        <w:rPr>
          <w:i/>
        </w:rPr>
        <w:t>3</w:t>
      </w:r>
      <w:r w:rsidR="004A2D3B">
        <w:rPr>
          <w:i/>
        </w:rPr>
        <w:t>/1/4)</w:t>
      </w:r>
    </w:p>
    <w:p w:rsidR="003E3741" w:rsidRDefault="003E3741" w:rsidP="003E3741">
      <w:pPr>
        <w:rPr>
          <w:b/>
          <w:u w:val="single"/>
        </w:rPr>
      </w:pPr>
    </w:p>
    <w:p w:rsidR="003E3741" w:rsidRDefault="003E3741" w:rsidP="003E3741">
      <w:pPr>
        <w:ind w:left="1068"/>
      </w:pPr>
      <w:r>
        <w:t xml:space="preserve">Le Conseil municipal décide à l’unanimité d’affecter les subventions comme citées ci-dessous à l’article 6574 </w:t>
      </w:r>
    </w:p>
    <w:p w:rsidR="003E3741" w:rsidRDefault="003E3741" w:rsidP="003E3741">
      <w:pPr>
        <w:ind w:left="1428"/>
      </w:pPr>
      <w:r>
        <w:t>Aides aux jeunes Hermevillais : 900 €</w:t>
      </w:r>
    </w:p>
    <w:p w:rsidR="003E3741" w:rsidRDefault="003E3741" w:rsidP="003E3741">
      <w:pPr>
        <w:ind w:left="1428"/>
      </w:pPr>
      <w:r>
        <w:t>Aide à domicile milieu rural : 250 €</w:t>
      </w:r>
    </w:p>
    <w:p w:rsidR="003E3741" w:rsidRDefault="003E3741" w:rsidP="003E3741">
      <w:pPr>
        <w:ind w:left="1428"/>
      </w:pPr>
      <w:r>
        <w:t>Anciens Combattants : 200€</w:t>
      </w:r>
    </w:p>
    <w:p w:rsidR="003E3741" w:rsidRDefault="003E3741" w:rsidP="003E3741">
      <w:pPr>
        <w:ind w:left="1428"/>
      </w:pPr>
      <w:r>
        <w:t>Arc en Ciel revue paroissiale : 100 €</w:t>
      </w:r>
    </w:p>
    <w:p w:rsidR="003E3741" w:rsidRDefault="003E3741" w:rsidP="003E3741">
      <w:pPr>
        <w:ind w:left="1428"/>
      </w:pPr>
      <w:r>
        <w:t>Banque alimentaire : 200 €</w:t>
      </w:r>
    </w:p>
    <w:p w:rsidR="003E3741" w:rsidRDefault="003E3741" w:rsidP="003E3741">
      <w:pPr>
        <w:ind w:left="1428"/>
      </w:pPr>
      <w:r>
        <w:t>Comité des fêtes : 2</w:t>
      </w:r>
      <w:r w:rsidR="00022644">
        <w:t>5</w:t>
      </w:r>
      <w:r>
        <w:t xml:space="preserve">0 € </w:t>
      </w:r>
    </w:p>
    <w:p w:rsidR="003E3741" w:rsidRDefault="003E3741" w:rsidP="003E3741">
      <w:pPr>
        <w:ind w:left="1428"/>
      </w:pPr>
      <w:r>
        <w:t>Coop scolaire Turretot : 250 €</w:t>
      </w:r>
    </w:p>
    <w:p w:rsidR="003E3741" w:rsidRDefault="003E3741" w:rsidP="003E3741">
      <w:pPr>
        <w:ind w:left="1428"/>
      </w:pPr>
      <w:r>
        <w:lastRenderedPageBreak/>
        <w:t>Croix Rouge Française : 200 €</w:t>
      </w:r>
    </w:p>
    <w:p w:rsidR="003E3741" w:rsidRDefault="003E3741" w:rsidP="003E3741">
      <w:pPr>
        <w:ind w:left="1428"/>
      </w:pPr>
      <w:r>
        <w:t>Téléthon Comité des Fêtes  : 100 €</w:t>
      </w:r>
    </w:p>
    <w:p w:rsidR="003E3741" w:rsidRDefault="003E3741" w:rsidP="003E3741">
      <w:pPr>
        <w:ind w:left="708" w:firstLine="708"/>
      </w:pPr>
      <w:r>
        <w:t>Pompiers d’Angerville l’Orcher : 200 €</w:t>
      </w:r>
    </w:p>
    <w:p w:rsidR="003E3741" w:rsidRDefault="003E3741" w:rsidP="003E3741">
      <w:pPr>
        <w:ind w:left="708" w:firstLine="708"/>
      </w:pPr>
      <w:r>
        <w:t xml:space="preserve">SPA : 100 euros </w:t>
      </w:r>
    </w:p>
    <w:p w:rsidR="00BF2D9E" w:rsidRDefault="00BF2D9E" w:rsidP="009C155D">
      <w:pPr>
        <w:ind w:left="360"/>
        <w:rPr>
          <w:b/>
        </w:rPr>
      </w:pPr>
    </w:p>
    <w:p w:rsidR="00CD7539" w:rsidRPr="00F600C6" w:rsidRDefault="008308F3" w:rsidP="003458E1">
      <w:pPr>
        <w:rPr>
          <w:b/>
          <w:u w:val="single"/>
        </w:rPr>
      </w:pPr>
      <w:r>
        <w:rPr>
          <w:b/>
          <w:u w:val="single"/>
        </w:rPr>
        <w:t xml:space="preserve">TRAVAUX </w:t>
      </w:r>
      <w:r w:rsidR="0079234D">
        <w:rPr>
          <w:b/>
          <w:u w:val="single"/>
        </w:rPr>
        <w:t>MAIRIE ET EXTERIEUR</w:t>
      </w:r>
      <w:r w:rsidRPr="001C16BB">
        <w:rPr>
          <w:b/>
          <w:color w:val="FF0000"/>
          <w:u w:val="single"/>
        </w:rPr>
        <w:t xml:space="preserve"> </w:t>
      </w:r>
      <w:r w:rsidRPr="00F600C6">
        <w:rPr>
          <w:b/>
          <w:i/>
        </w:rPr>
        <w:t>(délibération 2023/1/</w:t>
      </w:r>
      <w:r w:rsidR="00393A79">
        <w:rPr>
          <w:b/>
          <w:i/>
        </w:rPr>
        <w:t>5</w:t>
      </w:r>
      <w:r w:rsidRPr="00F600C6">
        <w:rPr>
          <w:b/>
          <w:i/>
        </w:rPr>
        <w:t>)</w:t>
      </w:r>
    </w:p>
    <w:p w:rsidR="008308F3" w:rsidRPr="004A2D39" w:rsidRDefault="008308F3" w:rsidP="003458E1">
      <w:r w:rsidRPr="004A2D39">
        <w:t xml:space="preserve">Le conseil municipal décide à l'unanimité d'effectuer les travaux suivants : </w:t>
      </w:r>
    </w:p>
    <w:p w:rsidR="008308F3" w:rsidRPr="004A2D39" w:rsidRDefault="008308F3" w:rsidP="003458E1">
      <w:r w:rsidRPr="004A2D39">
        <w:t>- ajout de cases au columbarium</w:t>
      </w:r>
      <w:r w:rsidR="00BA7971" w:rsidRPr="004A2D39">
        <w:t xml:space="preserve"> entreprise </w:t>
      </w:r>
      <w:r w:rsidR="004A2D39" w:rsidRPr="004A2D39">
        <w:t xml:space="preserve">BURETTE </w:t>
      </w:r>
      <w:r w:rsidRPr="004A2D39">
        <w:t xml:space="preserve"> : </w:t>
      </w:r>
      <w:r w:rsidR="004A2D39" w:rsidRPr="004A2D39">
        <w:t xml:space="preserve">4 900 euros </w:t>
      </w:r>
    </w:p>
    <w:p w:rsidR="008308F3" w:rsidRPr="001C16BB" w:rsidRDefault="008308F3" w:rsidP="003458E1">
      <w:pPr>
        <w:rPr>
          <w:color w:val="FF0000"/>
        </w:rPr>
      </w:pPr>
      <w:r w:rsidRPr="001C16BB">
        <w:rPr>
          <w:color w:val="FF0000"/>
        </w:rPr>
        <w:t xml:space="preserve">- </w:t>
      </w:r>
      <w:r w:rsidRPr="00C712AE">
        <w:t xml:space="preserve">panneau affichage exterieur </w:t>
      </w:r>
      <w:r w:rsidR="00BA7971" w:rsidRPr="00C712AE">
        <w:t>entreprise</w:t>
      </w:r>
      <w:r w:rsidR="007A2541">
        <w:t xml:space="preserve"> COMAT</w:t>
      </w:r>
      <w:r w:rsidR="00BA7971" w:rsidRPr="00C712AE">
        <w:t xml:space="preserve"> </w:t>
      </w:r>
      <w:r w:rsidRPr="00C712AE">
        <w:t>: 1740 euros HT</w:t>
      </w:r>
      <w:r w:rsidR="00C712AE" w:rsidRPr="00C712AE">
        <w:t xml:space="preserve"> et 2 088 euros TTC</w:t>
      </w:r>
      <w:r w:rsidR="00C712AE">
        <w:rPr>
          <w:color w:val="FF0000"/>
        </w:rPr>
        <w:t xml:space="preserve"> </w:t>
      </w:r>
    </w:p>
    <w:p w:rsidR="008308F3" w:rsidRPr="005618DB" w:rsidRDefault="008308F3" w:rsidP="003458E1">
      <w:pPr>
        <w:rPr>
          <w:color w:val="FF0000"/>
        </w:rPr>
      </w:pPr>
      <w:r w:rsidRPr="001C16BB">
        <w:rPr>
          <w:color w:val="FF0000"/>
        </w:rPr>
        <w:t xml:space="preserve">- </w:t>
      </w:r>
      <w:r w:rsidRPr="00770EFB">
        <w:t>éclairage LED salle polyvalente</w:t>
      </w:r>
      <w:r w:rsidR="00A15CE9">
        <w:t xml:space="preserve"> </w:t>
      </w:r>
      <w:r w:rsidR="005618DB" w:rsidRPr="00770EFB">
        <w:t xml:space="preserve"> SEG FRANCOIS</w:t>
      </w:r>
      <w:r w:rsidR="00BA7971" w:rsidRPr="00770EFB">
        <w:t xml:space="preserve"> </w:t>
      </w:r>
      <w:r w:rsidRPr="00770EFB">
        <w:t xml:space="preserve"> : </w:t>
      </w:r>
      <w:r w:rsidR="00A15CE9">
        <w:t xml:space="preserve"> </w:t>
      </w:r>
      <w:r w:rsidRPr="00770EFB">
        <w:t>2819.52 e</w:t>
      </w:r>
      <w:r w:rsidR="005618DB" w:rsidRPr="00770EFB">
        <w:t>uros</w:t>
      </w:r>
      <w:r w:rsidR="00A15CE9">
        <w:t xml:space="preserve"> h</w:t>
      </w:r>
      <w:r w:rsidRPr="00A15CE9">
        <w:rPr>
          <w:sz w:val="16"/>
          <w:szCs w:val="16"/>
        </w:rPr>
        <w:t>T</w:t>
      </w:r>
      <w:r w:rsidR="005618DB" w:rsidRPr="00A15CE9">
        <w:rPr>
          <w:sz w:val="16"/>
          <w:szCs w:val="16"/>
        </w:rPr>
        <w:t xml:space="preserve"> </w:t>
      </w:r>
      <w:r w:rsidR="00A15CE9">
        <w:t>&amp;</w:t>
      </w:r>
      <w:r w:rsidR="005618DB" w:rsidRPr="00770EFB">
        <w:t xml:space="preserve"> 3 383.42 euros </w:t>
      </w:r>
      <w:r w:rsidR="005618DB" w:rsidRPr="00A15CE9">
        <w:rPr>
          <w:sz w:val="16"/>
          <w:szCs w:val="16"/>
        </w:rPr>
        <w:t>TTC</w:t>
      </w:r>
      <w:r w:rsidR="005618DB" w:rsidRPr="005618DB">
        <w:rPr>
          <w:color w:val="FF0000"/>
        </w:rPr>
        <w:t xml:space="preserve"> </w:t>
      </w:r>
    </w:p>
    <w:p w:rsidR="0079234D" w:rsidRPr="004A2D39" w:rsidRDefault="0079234D" w:rsidP="003458E1">
      <w:r w:rsidRPr="004A2D39">
        <w:t xml:space="preserve">- cheminement béton mairie </w:t>
      </w:r>
      <w:r w:rsidR="00BA7971" w:rsidRPr="004A2D39">
        <w:t>entreprise VASSET 2 676.96</w:t>
      </w:r>
      <w:r w:rsidRPr="004A2D39">
        <w:t>. euros HT</w:t>
      </w:r>
      <w:r w:rsidR="00BA7971" w:rsidRPr="004A2D39">
        <w:t xml:space="preserve"> ET 3 212.35 euros </w:t>
      </w:r>
      <w:r w:rsidRPr="004A2D39">
        <w:t xml:space="preserve"> </w:t>
      </w:r>
    </w:p>
    <w:p w:rsidR="00F600C6" w:rsidRPr="004A2D39" w:rsidRDefault="00F600C6" w:rsidP="003458E1"/>
    <w:p w:rsidR="001C16BB" w:rsidRPr="00B421C1" w:rsidRDefault="001C16BB" w:rsidP="003458E1">
      <w:pPr>
        <w:rPr>
          <w:b/>
        </w:rPr>
      </w:pPr>
      <w:r w:rsidRPr="00B421C1">
        <w:rPr>
          <w:b/>
        </w:rPr>
        <w:t xml:space="preserve">pour un montant total de </w:t>
      </w:r>
      <w:r w:rsidR="00737642" w:rsidRPr="00B421C1">
        <w:rPr>
          <w:b/>
        </w:rPr>
        <w:t xml:space="preserve">12 136.48 euros ht et 15 583.77 euros ttc </w:t>
      </w:r>
    </w:p>
    <w:p w:rsidR="00F600C6" w:rsidRDefault="00F600C6" w:rsidP="00F600C6">
      <w:pPr>
        <w:spacing w:before="240"/>
        <w:ind w:right="72"/>
        <w:jc w:val="both"/>
      </w:pPr>
      <w:r>
        <w:rPr>
          <w:color w:val="000000"/>
        </w:rPr>
        <w:t xml:space="preserve">délègue Mr le Maire pour une demande de subvention au titre </w:t>
      </w:r>
      <w:r>
        <w:rPr>
          <w:b/>
          <w:color w:val="000000"/>
        </w:rPr>
        <w:t>du fond de concours, pour</w:t>
      </w:r>
      <w:r>
        <w:rPr>
          <w:color w:val="000000"/>
        </w:rPr>
        <w:t xml:space="preserve">    la signature du devis et </w:t>
      </w:r>
      <w:r>
        <w:t xml:space="preserve">inscrit les travaux en section investissement  </w:t>
      </w:r>
    </w:p>
    <w:p w:rsidR="00F600C6" w:rsidRDefault="00F600C6" w:rsidP="00F600C6">
      <w:pPr>
        <w:spacing w:before="240"/>
        <w:ind w:right="72"/>
        <w:jc w:val="both"/>
      </w:pPr>
    </w:p>
    <w:p w:rsidR="00BA7971" w:rsidRDefault="00F600C6" w:rsidP="00BA7971">
      <w:pPr>
        <w:rPr>
          <w:b/>
          <w:i/>
        </w:rPr>
      </w:pPr>
      <w:r w:rsidRPr="00404972">
        <w:rPr>
          <w:b/>
          <w:u w:val="single"/>
        </w:rPr>
        <w:t xml:space="preserve">ABRI BUS </w:t>
      </w:r>
      <w:r w:rsidR="00404972" w:rsidRPr="00404972">
        <w:rPr>
          <w:b/>
          <w:u w:val="single"/>
        </w:rPr>
        <w:t xml:space="preserve">FACE MAIRIE   </w:t>
      </w:r>
      <w:r w:rsidR="00E454D1">
        <w:rPr>
          <w:b/>
          <w:u w:val="single"/>
        </w:rPr>
        <w:t xml:space="preserve">&amp; </w:t>
      </w:r>
      <w:r w:rsidR="00E454D1" w:rsidRPr="00770EFB">
        <w:rPr>
          <w:b/>
          <w:u w:val="single"/>
        </w:rPr>
        <w:t xml:space="preserve">PASSAGE PIETON ET TROTTOIRS </w:t>
      </w:r>
      <w:r w:rsidR="00BA7971" w:rsidRPr="00F600C6">
        <w:rPr>
          <w:b/>
          <w:i/>
        </w:rPr>
        <w:t>(délibération 2023/1/</w:t>
      </w:r>
      <w:r w:rsidR="00393A79">
        <w:rPr>
          <w:b/>
          <w:i/>
        </w:rPr>
        <w:t>6</w:t>
      </w:r>
      <w:r w:rsidR="00BA7971" w:rsidRPr="00F600C6">
        <w:rPr>
          <w:b/>
          <w:i/>
        </w:rPr>
        <w:t>)</w:t>
      </w:r>
    </w:p>
    <w:p w:rsidR="00E454D1" w:rsidRDefault="00F600C6" w:rsidP="00BA7971">
      <w:r>
        <w:t>le cons</w:t>
      </w:r>
      <w:r w:rsidR="00404972">
        <w:t xml:space="preserve">eil municipal </w:t>
      </w:r>
      <w:r w:rsidR="00BA7971">
        <w:t xml:space="preserve">décide </w:t>
      </w:r>
    </w:p>
    <w:p w:rsidR="00BA7971" w:rsidRDefault="00E454D1" w:rsidP="00BA7971">
      <w:r>
        <w:t xml:space="preserve">- </w:t>
      </w:r>
      <w:r w:rsidR="00BA7971">
        <w:t>d'installer un abri bus face à la mairie</w:t>
      </w:r>
      <w:r w:rsidR="00770EFB">
        <w:t>, choisi l'entreprise</w:t>
      </w:r>
      <w:r>
        <w:t xml:space="preserve"> URBANEO de LE THILLAY</w:t>
      </w:r>
      <w:r w:rsidR="00770EFB">
        <w:t xml:space="preserve"> pour un montant de </w:t>
      </w:r>
      <w:r w:rsidR="00BA7971">
        <w:t xml:space="preserve"> </w:t>
      </w:r>
      <w:r>
        <w:t xml:space="preserve">6 950 euros et 8 340 euros TTC </w:t>
      </w:r>
    </w:p>
    <w:p w:rsidR="00E454D1" w:rsidRDefault="00E454D1" w:rsidP="00E454D1">
      <w:r>
        <w:t xml:space="preserve">- de créer un bateau sur trottoir, ROUTE DU VILLAGE A L ' INTERSECTION ENTRE LES GLYCINES ET LA BERGERIE  choisi l'entreprise VASSET de Hermeville pour un montant HT de 1 894.40 euros et  2 273.28 euros TTC </w:t>
      </w:r>
    </w:p>
    <w:p w:rsidR="00E454D1" w:rsidRDefault="00E454D1" w:rsidP="00E454D1"/>
    <w:p w:rsidR="00E454D1" w:rsidRPr="00CB5E41" w:rsidRDefault="00E454D1" w:rsidP="00E454D1">
      <w:pPr>
        <w:rPr>
          <w:b/>
        </w:rPr>
      </w:pPr>
      <w:r w:rsidRPr="00CB5E41">
        <w:rPr>
          <w:b/>
        </w:rPr>
        <w:t xml:space="preserve">soit un montant total de 8 844.40 euros HT et </w:t>
      </w:r>
      <w:r w:rsidR="00CB5E41" w:rsidRPr="00CB5E41">
        <w:rPr>
          <w:b/>
        </w:rPr>
        <w:t xml:space="preserve">10 613.28 euros TTC </w:t>
      </w:r>
    </w:p>
    <w:p w:rsidR="00E454D1" w:rsidRPr="00E80B5F" w:rsidRDefault="00E454D1" w:rsidP="00E454D1"/>
    <w:p w:rsidR="00E454D1" w:rsidRDefault="00E454D1" w:rsidP="00E454D1">
      <w:pPr>
        <w:rPr>
          <w:b/>
          <w:u w:val="single"/>
        </w:rPr>
      </w:pPr>
      <w:r>
        <w:rPr>
          <w:b/>
          <w:u w:val="single"/>
        </w:rPr>
        <w:t xml:space="preserve"> </w:t>
      </w:r>
      <w:r>
        <w:rPr>
          <w:color w:val="000000"/>
        </w:rPr>
        <w:t xml:space="preserve">délègue Mr le Maire pour une demande de subvention au titre </w:t>
      </w:r>
      <w:r>
        <w:rPr>
          <w:b/>
          <w:color w:val="000000"/>
        </w:rPr>
        <w:t>du fond de concours, pour</w:t>
      </w:r>
      <w:r>
        <w:rPr>
          <w:color w:val="000000"/>
        </w:rPr>
        <w:t xml:space="preserve">    la signature du devis et </w:t>
      </w:r>
      <w:r>
        <w:t xml:space="preserve">inscrit les travaux en section investissement  </w:t>
      </w:r>
    </w:p>
    <w:p w:rsidR="00BA7971" w:rsidRDefault="00BA7971" w:rsidP="00BA7971"/>
    <w:p w:rsidR="00BA7971" w:rsidRDefault="00BA7971" w:rsidP="00BA7971"/>
    <w:p w:rsidR="00E80B5F" w:rsidRDefault="00E80B5F" w:rsidP="003458E1">
      <w:pPr>
        <w:rPr>
          <w:b/>
          <w:u w:val="single"/>
        </w:rPr>
      </w:pPr>
    </w:p>
    <w:p w:rsidR="00E80B5F" w:rsidRDefault="00E80B5F" w:rsidP="003458E1">
      <w:pPr>
        <w:rPr>
          <w:b/>
          <w:i/>
          <w:u w:val="single"/>
        </w:rPr>
      </w:pPr>
      <w:r>
        <w:rPr>
          <w:b/>
          <w:u w:val="single"/>
        </w:rPr>
        <w:t xml:space="preserve">TONTE DES PELOUSES DE LA COMMUNE </w:t>
      </w:r>
      <w:r w:rsidRPr="00770EFB">
        <w:rPr>
          <w:b/>
          <w:i/>
          <w:u w:val="single"/>
        </w:rPr>
        <w:t>(délibération 2023/1/</w:t>
      </w:r>
      <w:r>
        <w:rPr>
          <w:b/>
          <w:i/>
          <w:u w:val="single"/>
        </w:rPr>
        <w:t>7</w:t>
      </w:r>
      <w:r w:rsidRPr="00770EFB">
        <w:rPr>
          <w:b/>
          <w:i/>
          <w:u w:val="single"/>
        </w:rPr>
        <w:t>)</w:t>
      </w:r>
    </w:p>
    <w:p w:rsidR="00E80B5F" w:rsidRPr="00E80B5F" w:rsidRDefault="00E80B5F" w:rsidP="003458E1">
      <w:r w:rsidRPr="00E80B5F">
        <w:t>le</w:t>
      </w:r>
      <w:r>
        <w:t xml:space="preserve"> conseil municipal décide de renouveler la tonte des pelouses de la commune et de confier ces travaux d'entretien à l'entreprise PAYSAGE DE LA LEZARDE de Rolleville, </w:t>
      </w:r>
      <w:r w:rsidR="00CB5E41">
        <w:t xml:space="preserve">pour un montant de 9 480.00 EUROS TTC </w:t>
      </w:r>
      <w:r>
        <w:t>delègue Mr le Maire pour la signature du devis</w:t>
      </w:r>
      <w:r w:rsidR="0067482E">
        <w:t>,</w:t>
      </w:r>
      <w:r>
        <w:t xml:space="preserve"> inscrit ces travaux au BP 2023  </w:t>
      </w:r>
    </w:p>
    <w:p w:rsidR="00E80B5F" w:rsidRPr="00E80B5F" w:rsidRDefault="00E80B5F" w:rsidP="003458E1"/>
    <w:p w:rsidR="00E80B5F" w:rsidRDefault="00E80B5F" w:rsidP="003458E1">
      <w:pPr>
        <w:rPr>
          <w:b/>
          <w:u w:val="single"/>
        </w:rPr>
      </w:pPr>
    </w:p>
    <w:p w:rsidR="00E80B5F" w:rsidRDefault="00E80B5F" w:rsidP="003458E1">
      <w:pPr>
        <w:rPr>
          <w:b/>
          <w:u w:val="single"/>
        </w:rPr>
      </w:pPr>
    </w:p>
    <w:p w:rsidR="00CD7539" w:rsidRPr="00F600C6" w:rsidRDefault="00CD7539" w:rsidP="00CD7539">
      <w:pPr>
        <w:ind w:left="568"/>
        <w:rPr>
          <w:rFonts w:ascii="Arial" w:hAnsi="Arial" w:cs="Arial"/>
          <w:bCs/>
          <w:i/>
          <w:color w:val="FF0000"/>
        </w:rPr>
      </w:pPr>
      <w:r>
        <w:rPr>
          <w:b/>
          <w:bCs/>
          <w:u w:val="single"/>
        </w:rPr>
        <w:t xml:space="preserve">DEMANDE PARTICIPATION CANTINE </w:t>
      </w:r>
      <w:r w:rsidRPr="007F0CEB">
        <w:rPr>
          <w:bCs/>
          <w:i/>
          <w:smallCaps/>
          <w:sz w:val="28"/>
          <w:szCs w:val="28"/>
        </w:rPr>
        <w:t>(</w:t>
      </w:r>
      <w:r w:rsidRPr="007F0CEB">
        <w:rPr>
          <w:i/>
        </w:rPr>
        <w:t>délibération 2023/1</w:t>
      </w:r>
      <w:r w:rsidR="005977F6" w:rsidRPr="007F0CEB">
        <w:rPr>
          <w:i/>
        </w:rPr>
        <w:t>/</w:t>
      </w:r>
      <w:r w:rsidR="00E80B5F" w:rsidRPr="007F0CEB">
        <w:rPr>
          <w:i/>
        </w:rPr>
        <w:t>8</w:t>
      </w:r>
      <w:r w:rsidRPr="007F0CEB">
        <w:rPr>
          <w:rStyle w:val="lev"/>
          <w:i/>
        </w:rPr>
        <w:t>)</w:t>
      </w:r>
    </w:p>
    <w:p w:rsidR="00E11306" w:rsidRDefault="00CD7539" w:rsidP="00CD7539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>
        <w:rPr>
          <w:bCs/>
        </w:rPr>
        <w:t xml:space="preserve">Mr le Maire  donne lecture du courrier de MR ET MME QUILLIVIC ROUSSEAU  concernant la cantine d'Angerville l'Orcher où se trouve ALISON, celle-ci demande une participation de la commune, pour l'année scolaire </w:t>
      </w:r>
      <w:r w:rsidRPr="00AF70A9">
        <w:rPr>
          <w:b/>
          <w:bCs/>
        </w:rPr>
        <w:t>202</w:t>
      </w:r>
      <w:r w:rsidR="0032484C" w:rsidRPr="00AF70A9">
        <w:rPr>
          <w:b/>
          <w:bCs/>
        </w:rPr>
        <w:t>3</w:t>
      </w:r>
      <w:r w:rsidRPr="00AF70A9">
        <w:rPr>
          <w:b/>
          <w:bCs/>
        </w:rPr>
        <w:t>-202</w:t>
      </w:r>
      <w:r w:rsidR="0032484C" w:rsidRPr="00AF70A9">
        <w:rPr>
          <w:b/>
          <w:bCs/>
        </w:rPr>
        <w:t>4</w:t>
      </w:r>
      <w:r>
        <w:rPr>
          <w:bCs/>
        </w:rPr>
        <w:t xml:space="preserve"> Après en avoir délibéré, le conseil municipal décide </w:t>
      </w:r>
      <w:r w:rsidR="0018341D">
        <w:rPr>
          <w:bCs/>
        </w:rPr>
        <w:t xml:space="preserve">de ne pas donner de participation étant donné que la cantine sera au même </w:t>
      </w:r>
      <w:r w:rsidR="00AF70A9">
        <w:rPr>
          <w:bCs/>
        </w:rPr>
        <w:t xml:space="preserve">tarif </w:t>
      </w:r>
      <w:r w:rsidR="0018341D">
        <w:rPr>
          <w:bCs/>
        </w:rPr>
        <w:t xml:space="preserve">pour les élèves de la commune et ceux de l'extérieur. </w:t>
      </w:r>
    </w:p>
    <w:p w:rsidR="00E11306" w:rsidRPr="001F7FB1" w:rsidRDefault="00E11306" w:rsidP="00E11306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CD7539" w:rsidRDefault="00CD7539" w:rsidP="003458E1">
      <w:pPr>
        <w:rPr>
          <w:b/>
          <w:u w:val="single"/>
        </w:rPr>
      </w:pPr>
    </w:p>
    <w:p w:rsidR="00903E58" w:rsidRPr="007F0CEB" w:rsidRDefault="0032484C" w:rsidP="00903E58">
      <w:pPr>
        <w:ind w:left="568"/>
        <w:rPr>
          <w:rFonts w:ascii="Arial" w:hAnsi="Arial" w:cs="Arial"/>
          <w:b/>
          <w:bCs/>
          <w:i/>
        </w:rPr>
      </w:pPr>
      <w:r>
        <w:rPr>
          <w:b/>
          <w:sz w:val="22"/>
          <w:szCs w:val="22"/>
          <w:u w:val="single"/>
        </w:rPr>
        <w:lastRenderedPageBreak/>
        <w:t>TARIFS CONCESSION CIMETIERE-COLUMBARIUM</w:t>
      </w:r>
      <w:r w:rsidR="007F0CEB">
        <w:rPr>
          <w:b/>
          <w:sz w:val="22"/>
          <w:szCs w:val="22"/>
          <w:u w:val="single"/>
        </w:rPr>
        <w:t xml:space="preserve"> </w:t>
      </w:r>
      <w:r w:rsidR="00903E58" w:rsidRPr="007F0CEB">
        <w:rPr>
          <w:b/>
          <w:bCs/>
          <w:smallCaps/>
          <w:sz w:val="28"/>
          <w:szCs w:val="28"/>
        </w:rPr>
        <w:t>(</w:t>
      </w:r>
      <w:r w:rsidR="00903E58" w:rsidRPr="007F0CEB">
        <w:rPr>
          <w:b/>
          <w:i/>
        </w:rPr>
        <w:t>délibération 2023/1/</w:t>
      </w:r>
      <w:r w:rsidR="00E80B5F" w:rsidRPr="007F0CEB">
        <w:rPr>
          <w:b/>
          <w:i/>
        </w:rPr>
        <w:t>9</w:t>
      </w:r>
      <w:r w:rsidR="00903E58" w:rsidRPr="007F0CEB">
        <w:rPr>
          <w:rStyle w:val="lev"/>
          <w:b w:val="0"/>
          <w:i/>
        </w:rPr>
        <w:t>)</w:t>
      </w:r>
    </w:p>
    <w:p w:rsidR="0032484C" w:rsidRDefault="0032484C" w:rsidP="0032484C">
      <w:pPr>
        <w:jc w:val="both"/>
        <w:rPr>
          <w:i/>
          <w:sz w:val="22"/>
          <w:szCs w:val="22"/>
        </w:rPr>
      </w:pPr>
    </w:p>
    <w:p w:rsidR="0032484C" w:rsidRDefault="0032484C" w:rsidP="0032484C">
      <w:pPr>
        <w:jc w:val="both"/>
        <w:rPr>
          <w:sz w:val="22"/>
          <w:szCs w:val="22"/>
        </w:rPr>
      </w:pPr>
      <w:r>
        <w:rPr>
          <w:sz w:val="22"/>
          <w:szCs w:val="22"/>
        </w:rPr>
        <w:t>Le conseil municipal, après délibération, décide de laisser  le tarif des concessions  mais d’augmenter  le prix des cases columbarium  à compter de ce jour</w:t>
      </w:r>
    </w:p>
    <w:p w:rsidR="0032484C" w:rsidRDefault="0032484C" w:rsidP="0032484C">
      <w:pPr>
        <w:jc w:val="both"/>
        <w:rPr>
          <w:sz w:val="22"/>
          <w:szCs w:val="22"/>
        </w:rPr>
      </w:pPr>
    </w:p>
    <w:p w:rsidR="0032484C" w:rsidRDefault="0032484C" w:rsidP="003248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Concession cimetière : </w:t>
      </w:r>
    </w:p>
    <w:p w:rsidR="0032484C" w:rsidRDefault="0032484C" w:rsidP="0032484C">
      <w:pPr>
        <w:pStyle w:val="Paragraphedeliste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50 ans :  1 place ……....250,00 euros</w:t>
      </w:r>
    </w:p>
    <w:p w:rsidR="0032484C" w:rsidRDefault="0032484C" w:rsidP="0032484C">
      <w:pPr>
        <w:pStyle w:val="Paragraphedeliste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2 places………350,00  euros</w:t>
      </w:r>
    </w:p>
    <w:p w:rsidR="0032484C" w:rsidRDefault="0032484C" w:rsidP="0032484C">
      <w:pPr>
        <w:jc w:val="both"/>
        <w:rPr>
          <w:sz w:val="22"/>
          <w:szCs w:val="22"/>
        </w:rPr>
      </w:pPr>
    </w:p>
    <w:p w:rsidR="0032484C" w:rsidRDefault="0032484C" w:rsidP="0032484C">
      <w:pPr>
        <w:pStyle w:val="Paragraphedeliste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30 ans : 1 place………  200,00 euros</w:t>
      </w:r>
    </w:p>
    <w:p w:rsidR="0032484C" w:rsidRDefault="0032484C" w:rsidP="0032484C">
      <w:pPr>
        <w:pStyle w:val="Paragraphedeliste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2 places……..  250,00 euros</w:t>
      </w:r>
    </w:p>
    <w:p w:rsidR="0032484C" w:rsidRDefault="0032484C" w:rsidP="0032484C">
      <w:pPr>
        <w:jc w:val="both"/>
        <w:rPr>
          <w:sz w:val="22"/>
          <w:szCs w:val="22"/>
        </w:rPr>
      </w:pPr>
    </w:p>
    <w:p w:rsidR="0032484C" w:rsidRDefault="0032484C" w:rsidP="0032484C">
      <w:pPr>
        <w:jc w:val="both"/>
        <w:rPr>
          <w:sz w:val="22"/>
          <w:szCs w:val="22"/>
        </w:rPr>
      </w:pPr>
      <w:r>
        <w:rPr>
          <w:sz w:val="22"/>
          <w:szCs w:val="22"/>
        </w:rPr>
        <w:t>Case columbarium avec plaque:</w:t>
      </w:r>
    </w:p>
    <w:p w:rsidR="0032484C" w:rsidRDefault="0032484C" w:rsidP="0032484C">
      <w:pPr>
        <w:pStyle w:val="Paragraphedeliste"/>
        <w:numPr>
          <w:ilvl w:val="0"/>
          <w:numId w:val="13"/>
        </w:numPr>
        <w:ind w:left="708"/>
        <w:jc w:val="both"/>
      </w:pPr>
      <w:r>
        <w:rPr>
          <w:sz w:val="22"/>
          <w:szCs w:val="22"/>
        </w:rPr>
        <w:t>30 ans : ………………. 850,00 euros</w:t>
      </w:r>
    </w:p>
    <w:p w:rsidR="00CD7539" w:rsidRDefault="00CD7539" w:rsidP="003458E1">
      <w:pPr>
        <w:rPr>
          <w:b/>
          <w:u w:val="single"/>
        </w:rPr>
      </w:pPr>
    </w:p>
    <w:p w:rsidR="00783125" w:rsidRPr="007F0CEB" w:rsidRDefault="00783125" w:rsidP="00783125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E77773">
        <w:rPr>
          <w:b/>
          <w:bCs/>
          <w:u w:val="single"/>
        </w:rPr>
        <w:t xml:space="preserve">TARIF LOCATION SALLE </w:t>
      </w:r>
      <w:r w:rsidRPr="007F0CEB">
        <w:rPr>
          <w:b/>
          <w:bCs/>
          <w:i/>
          <w:smallCaps/>
          <w:sz w:val="28"/>
          <w:szCs w:val="28"/>
          <w:u w:val="single"/>
        </w:rPr>
        <w:t>(</w:t>
      </w:r>
      <w:r w:rsidRPr="007F0CEB">
        <w:rPr>
          <w:b/>
          <w:i/>
          <w:u w:val="single"/>
        </w:rPr>
        <w:t>délibération 202</w:t>
      </w:r>
      <w:r w:rsidR="00903E58" w:rsidRPr="007F0CEB">
        <w:rPr>
          <w:b/>
          <w:i/>
          <w:u w:val="single"/>
        </w:rPr>
        <w:t>3/1/</w:t>
      </w:r>
      <w:r w:rsidR="00E80B5F" w:rsidRPr="007F0CEB">
        <w:rPr>
          <w:b/>
          <w:i/>
          <w:u w:val="single"/>
        </w:rPr>
        <w:t>10</w:t>
      </w:r>
      <w:r w:rsidRPr="007F0CEB">
        <w:rPr>
          <w:rStyle w:val="lev"/>
          <w:b w:val="0"/>
          <w:i/>
        </w:rPr>
        <w:t>)</w:t>
      </w:r>
    </w:p>
    <w:p w:rsidR="00783125" w:rsidRPr="006F0208" w:rsidRDefault="00783125" w:rsidP="00783125">
      <w:pPr>
        <w:autoSpaceDE w:val="0"/>
        <w:autoSpaceDN w:val="0"/>
        <w:adjustRightInd w:val="0"/>
        <w:rPr>
          <w:bCs/>
        </w:rPr>
      </w:pPr>
      <w:r w:rsidRPr="006F0208">
        <w:rPr>
          <w:bCs/>
        </w:rPr>
        <w:t xml:space="preserve">le conseil municipal approuve à l'unanimité </w:t>
      </w:r>
    </w:p>
    <w:p w:rsidR="00783125" w:rsidRDefault="00783125" w:rsidP="00783125">
      <w:pPr>
        <w:autoSpaceDE w:val="0"/>
        <w:autoSpaceDN w:val="0"/>
        <w:adjustRightInd w:val="0"/>
        <w:rPr>
          <w:bCs/>
        </w:rPr>
      </w:pPr>
      <w:r w:rsidRPr="006F0208">
        <w:rPr>
          <w:bCs/>
        </w:rPr>
        <w:t xml:space="preserve">- la convention de location et ses annexes de la </w:t>
      </w:r>
      <w:r>
        <w:rPr>
          <w:bCs/>
        </w:rPr>
        <w:t xml:space="preserve">salle polyvalente pour les habitants et l'extérieur </w:t>
      </w:r>
    </w:p>
    <w:p w:rsidR="00783125" w:rsidRDefault="00783125" w:rsidP="00783125">
      <w:pPr>
        <w:autoSpaceDE w:val="0"/>
        <w:autoSpaceDN w:val="0"/>
        <w:adjustRightInd w:val="0"/>
        <w:rPr>
          <w:bCs/>
        </w:rPr>
      </w:pPr>
      <w:r>
        <w:rPr>
          <w:bCs/>
        </w:rPr>
        <w:t>- décide  de  la   tarification de la salle polyvalente  à compter du 1ER JANVIER 202</w:t>
      </w:r>
      <w:r w:rsidR="002233AE">
        <w:rPr>
          <w:bCs/>
        </w:rPr>
        <w:t>3</w:t>
      </w:r>
    </w:p>
    <w:p w:rsidR="00783125" w:rsidRPr="001F0269" w:rsidRDefault="00783125" w:rsidP="00783125">
      <w:pPr>
        <w:autoSpaceDE w:val="0"/>
        <w:autoSpaceDN w:val="0"/>
        <w:adjustRightInd w:val="0"/>
        <w:rPr>
          <w:bCs/>
          <w:lang w:val="en-US"/>
        </w:rPr>
      </w:pPr>
      <w:r w:rsidRPr="006F0208">
        <w:rPr>
          <w:bCs/>
          <w:lang w:val="en-US"/>
        </w:rPr>
        <w:t xml:space="preserve">- HERMEVILLAIS  weekend </w:t>
      </w:r>
      <w:r w:rsidRPr="001F0269">
        <w:rPr>
          <w:bCs/>
          <w:lang w:val="en-US"/>
        </w:rPr>
        <w:t>:  3</w:t>
      </w:r>
      <w:r w:rsidR="00AF70A9" w:rsidRPr="001F0269">
        <w:rPr>
          <w:bCs/>
          <w:lang w:val="en-US"/>
        </w:rPr>
        <w:t>5</w:t>
      </w:r>
      <w:r w:rsidRPr="001F0269">
        <w:rPr>
          <w:bCs/>
          <w:lang w:val="en-US"/>
        </w:rPr>
        <w:t>0 euros</w:t>
      </w:r>
    </w:p>
    <w:p w:rsidR="00783125" w:rsidRPr="001F0269" w:rsidRDefault="00783125" w:rsidP="00783125">
      <w:pPr>
        <w:autoSpaceDE w:val="0"/>
        <w:autoSpaceDN w:val="0"/>
        <w:adjustRightInd w:val="0"/>
        <w:rPr>
          <w:bCs/>
          <w:lang w:val="en-US"/>
        </w:rPr>
      </w:pPr>
      <w:r w:rsidRPr="001F0269">
        <w:rPr>
          <w:bCs/>
          <w:lang w:val="en-US"/>
        </w:rPr>
        <w:t>- HORS COMMUNE weekend : 6</w:t>
      </w:r>
      <w:r w:rsidR="00AF70A9" w:rsidRPr="001F0269">
        <w:rPr>
          <w:bCs/>
          <w:lang w:val="en-US"/>
        </w:rPr>
        <w:t>5</w:t>
      </w:r>
      <w:r w:rsidRPr="001F0269">
        <w:rPr>
          <w:bCs/>
          <w:lang w:val="en-US"/>
        </w:rPr>
        <w:t>0 euros</w:t>
      </w:r>
    </w:p>
    <w:p w:rsidR="00783125" w:rsidRPr="001F0269" w:rsidRDefault="00783125" w:rsidP="00783125">
      <w:pPr>
        <w:autoSpaceDE w:val="0"/>
        <w:autoSpaceDN w:val="0"/>
        <w:adjustRightInd w:val="0"/>
        <w:rPr>
          <w:bCs/>
          <w:lang w:val="en-US"/>
        </w:rPr>
      </w:pPr>
    </w:p>
    <w:p w:rsidR="00783125" w:rsidRPr="001F0269" w:rsidRDefault="00783125" w:rsidP="00783125">
      <w:pPr>
        <w:autoSpaceDE w:val="0"/>
        <w:autoSpaceDN w:val="0"/>
        <w:adjustRightInd w:val="0"/>
        <w:rPr>
          <w:bCs/>
        </w:rPr>
      </w:pPr>
      <w:r w:rsidRPr="001F0269">
        <w:rPr>
          <w:bCs/>
        </w:rPr>
        <w:t>concernant le</w:t>
      </w:r>
      <w:r w:rsidR="0018341D" w:rsidRPr="001F0269">
        <w:rPr>
          <w:bCs/>
        </w:rPr>
        <w:t>s associations</w:t>
      </w:r>
      <w:r w:rsidR="001F0269" w:rsidRPr="001F0269">
        <w:rPr>
          <w:bCs/>
        </w:rPr>
        <w:t xml:space="preserve">: </w:t>
      </w:r>
      <w:r w:rsidR="0018341D" w:rsidRPr="001F0269">
        <w:rPr>
          <w:bCs/>
        </w:rPr>
        <w:t>comité des fêtes, marche....</w:t>
      </w:r>
      <w:r w:rsidRPr="001F0269">
        <w:rPr>
          <w:bCs/>
        </w:rPr>
        <w:t xml:space="preserve">, une redevance sera demandée de </w:t>
      </w:r>
      <w:r w:rsidR="0018341D" w:rsidRPr="001F0269">
        <w:rPr>
          <w:bCs/>
        </w:rPr>
        <w:t>10</w:t>
      </w:r>
      <w:r w:rsidRPr="001F0269">
        <w:rPr>
          <w:bCs/>
        </w:rPr>
        <w:t xml:space="preserve"> euros par jour </w:t>
      </w:r>
      <w:r w:rsidR="00AF70A9" w:rsidRPr="001F0269">
        <w:rPr>
          <w:bCs/>
        </w:rPr>
        <w:t>par activité : v</w:t>
      </w:r>
      <w:r w:rsidRPr="001F0269">
        <w:rPr>
          <w:bCs/>
        </w:rPr>
        <w:t>ide grenier, salon artisanal, téléthon, fête des voisins...</w:t>
      </w:r>
    </w:p>
    <w:p w:rsidR="00783125" w:rsidRPr="001F0269" w:rsidRDefault="00783125" w:rsidP="00783125">
      <w:pPr>
        <w:ind w:left="568"/>
        <w:rPr>
          <w:b/>
          <w:bCs/>
          <w:u w:val="single"/>
        </w:rPr>
      </w:pPr>
    </w:p>
    <w:p w:rsidR="00CD7539" w:rsidRPr="00783125" w:rsidRDefault="00CD7539" w:rsidP="003458E1">
      <w:pPr>
        <w:rPr>
          <w:b/>
          <w:u w:val="single"/>
        </w:rPr>
      </w:pPr>
    </w:p>
    <w:p w:rsidR="00903E58" w:rsidRPr="007F0CEB" w:rsidRDefault="00903E58" w:rsidP="00903E58">
      <w:pPr>
        <w:pStyle w:val="Corpsdetexte"/>
        <w:jc w:val="left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  <w:u w:val="single"/>
        </w:rPr>
        <w:t>CONVENTION REFLEXOLOGIE GARDERIE</w:t>
      </w:r>
      <w:r>
        <w:rPr>
          <w:b w:val="0"/>
          <w:sz w:val="22"/>
          <w:szCs w:val="22"/>
          <w:u w:val="single"/>
        </w:rPr>
        <w:t xml:space="preserve"> </w:t>
      </w:r>
      <w:r w:rsidRPr="007F0CEB">
        <w:rPr>
          <w:i/>
          <w:u w:val="single"/>
        </w:rPr>
        <w:t>(délibération 2023/1/</w:t>
      </w:r>
      <w:r w:rsidR="00E80B5F" w:rsidRPr="007F0CEB">
        <w:rPr>
          <w:i/>
          <w:u w:val="single"/>
        </w:rPr>
        <w:t>11</w:t>
      </w:r>
      <w:r w:rsidRPr="007F0CEB">
        <w:rPr>
          <w:i/>
        </w:rPr>
        <w:t>)</w:t>
      </w:r>
    </w:p>
    <w:p w:rsidR="00D402B7" w:rsidRDefault="00D402B7" w:rsidP="00903E58"/>
    <w:p w:rsidR="00CD7539" w:rsidRPr="00783125" w:rsidRDefault="00903E58" w:rsidP="00903E58">
      <w:pPr>
        <w:rPr>
          <w:b/>
          <w:u w:val="single"/>
        </w:rPr>
      </w:pPr>
      <w:r w:rsidRPr="003731E6">
        <w:t>Monsieur le Maire présente la deman</w:t>
      </w:r>
      <w:r>
        <w:t>d</w:t>
      </w:r>
      <w:r w:rsidRPr="003731E6">
        <w:t xml:space="preserve">e </w:t>
      </w:r>
      <w:r>
        <w:t xml:space="preserve">de Mme RENAULT Amélie, reflexologue,  </w:t>
      </w:r>
      <w:r w:rsidR="00D402B7">
        <w:t>qui suite à des problèmes de santé est obligée d'arrêter son activité et demande de revoir le tarif de la garderie</w:t>
      </w:r>
      <w:r w:rsidR="00D750C2">
        <w:t xml:space="preserve"> </w:t>
      </w:r>
      <w:r>
        <w:t xml:space="preserve"> , pour ses formations. le conseil municipal, après avoir délibérer, décide d'un tarif forfaitaire de 500 euros</w:t>
      </w:r>
      <w:r w:rsidR="002324DD" w:rsidRPr="002324DD">
        <w:t xml:space="preserve"> </w:t>
      </w:r>
      <w:r w:rsidR="002324DD">
        <w:t xml:space="preserve">du 18 novembre 2022 au 31 janvier  2023 </w:t>
      </w:r>
      <w:r>
        <w:t>, délègue</w:t>
      </w:r>
      <w:r w:rsidR="00D750C2">
        <w:t xml:space="preserve"> Mr le Maire pour la signature d'un avenant à la convention </w:t>
      </w:r>
    </w:p>
    <w:p w:rsidR="0096226E" w:rsidRPr="00783125" w:rsidRDefault="0096226E" w:rsidP="00C506FA">
      <w:pPr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96226E" w:rsidRPr="00783125" w:rsidRDefault="0096226E" w:rsidP="00C506FA">
      <w:pPr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96226E" w:rsidRPr="00783125" w:rsidRDefault="0096226E" w:rsidP="00C506FA">
      <w:pPr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96226E" w:rsidRPr="00783125" w:rsidRDefault="0096226E" w:rsidP="00C506FA">
      <w:pPr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C506FA" w:rsidRDefault="00C506FA" w:rsidP="00C506FA">
      <w:pPr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9929A7">
        <w:rPr>
          <w:rFonts w:ascii="Book Antiqua" w:hAnsi="Book Antiqua"/>
          <w:b/>
          <w:sz w:val="22"/>
          <w:szCs w:val="22"/>
          <w:u w:val="single"/>
        </w:rPr>
        <w:t xml:space="preserve">QUESTIONS DIVERSES </w:t>
      </w:r>
    </w:p>
    <w:p w:rsidR="003428B2" w:rsidRDefault="003428B2" w:rsidP="003428B2">
      <w:pPr>
        <w:rPr>
          <w:rStyle w:val="Accentuation"/>
          <w:i w:val="0"/>
        </w:rPr>
      </w:pPr>
      <w:r>
        <w:rPr>
          <w:rStyle w:val="Accentuation"/>
          <w:i w:val="0"/>
        </w:rPr>
        <w:t>- la CU propose de faire une pente au cimetière</w:t>
      </w:r>
    </w:p>
    <w:p w:rsidR="003428B2" w:rsidRDefault="003428B2" w:rsidP="003428B2">
      <w:pPr>
        <w:rPr>
          <w:rStyle w:val="Accentuation"/>
          <w:i w:val="0"/>
        </w:rPr>
      </w:pPr>
      <w:r>
        <w:rPr>
          <w:rStyle w:val="Accentuation"/>
          <w:i w:val="0"/>
        </w:rPr>
        <w:t>- la fibre optique sera disponible à partir du 18 avril</w:t>
      </w:r>
    </w:p>
    <w:p w:rsidR="003428B2" w:rsidRPr="003428B2" w:rsidRDefault="003428B2" w:rsidP="003428B2">
      <w:pPr>
        <w:rPr>
          <w:rStyle w:val="Accentuation"/>
          <w:i w:val="0"/>
        </w:rPr>
      </w:pPr>
      <w:r>
        <w:rPr>
          <w:rStyle w:val="Accentuation"/>
          <w:i w:val="0"/>
        </w:rPr>
        <w:t xml:space="preserve">- le conseil ne souhaite pas qu'une </w:t>
      </w:r>
      <w:r w:rsidR="002A75A5">
        <w:rPr>
          <w:rStyle w:val="Accentuation"/>
          <w:i w:val="0"/>
        </w:rPr>
        <w:t>machine à pizza soit installée dans le village</w:t>
      </w:r>
    </w:p>
    <w:p w:rsidR="0075499F" w:rsidRDefault="0075499F" w:rsidP="0084657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- </w:t>
      </w:r>
    </w:p>
    <w:p w:rsidR="00803B29" w:rsidRDefault="00803B29" w:rsidP="0075499F">
      <w:pPr>
        <w:rPr>
          <w:rFonts w:ascii="Book Antiqua" w:hAnsi="Book Antiqua"/>
          <w:sz w:val="22"/>
          <w:szCs w:val="22"/>
        </w:rPr>
      </w:pPr>
    </w:p>
    <w:p w:rsidR="00803B29" w:rsidRPr="00803B29" w:rsidRDefault="000A26C9" w:rsidP="000A26C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firstLine="708"/>
        <w:rPr>
          <w:rFonts w:ascii="Calibri" w:hAnsi="Calibri" w:cs="Arial"/>
          <w:i/>
          <w:sz w:val="22"/>
        </w:rPr>
      </w:pPr>
      <w:r>
        <w:rPr>
          <w:i/>
        </w:rPr>
        <w:t xml:space="preserve">  </w:t>
      </w:r>
      <w:r w:rsidRPr="008966B2">
        <w:rPr>
          <w:i/>
        </w:rPr>
        <w:t xml:space="preserve">L’ordre du jour étant épuisé, la séance est levée à </w:t>
      </w:r>
      <w:r>
        <w:rPr>
          <w:i/>
        </w:rPr>
        <w:t xml:space="preserve">21 HEURES  </w:t>
      </w:r>
    </w:p>
    <w:p w:rsidR="000A26C9" w:rsidRPr="00803B29" w:rsidRDefault="000A26C9" w:rsidP="00803B29">
      <w:pPr>
        <w:autoSpaceDE w:val="0"/>
        <w:autoSpaceDN w:val="0"/>
        <w:adjustRightInd w:val="0"/>
        <w:rPr>
          <w:rFonts w:ascii="Calibri" w:hAnsi="Calibri" w:cs="Arial"/>
          <w:i/>
          <w:sz w:val="22"/>
        </w:rPr>
      </w:pPr>
      <w:r w:rsidRPr="00803B29">
        <w:rPr>
          <w:i/>
        </w:rPr>
        <w:t xml:space="preserve"> </w:t>
      </w:r>
    </w:p>
    <w:p w:rsidR="00CB6939" w:rsidRDefault="000A26C9" w:rsidP="000A26C9">
      <w:pPr>
        <w:tabs>
          <w:tab w:val="left" w:pos="142"/>
        </w:tabs>
        <w:overflowPunct w:val="0"/>
        <w:autoSpaceDE w:val="0"/>
        <w:autoSpaceDN w:val="0"/>
        <w:adjustRightInd w:val="0"/>
        <w:spacing w:before="240"/>
        <w:ind w:right="72"/>
        <w:jc w:val="both"/>
        <w:rPr>
          <w:color w:val="000000"/>
        </w:rPr>
      </w:pPr>
      <w:r w:rsidRPr="0089074D">
        <w:rPr>
          <w:color w:val="000000"/>
        </w:rPr>
        <w:tab/>
      </w:r>
      <w:r w:rsidR="0075499F">
        <w:rPr>
          <w:color w:val="000000"/>
        </w:rPr>
        <w:tab/>
      </w:r>
      <w:r w:rsidR="0075499F">
        <w:rPr>
          <w:color w:val="000000"/>
        </w:rPr>
        <w:tab/>
      </w:r>
      <w:r w:rsidR="0075499F">
        <w:rPr>
          <w:color w:val="000000"/>
        </w:rPr>
        <w:tab/>
      </w:r>
      <w:r w:rsidR="0075499F">
        <w:rPr>
          <w:color w:val="000000"/>
        </w:rPr>
        <w:tab/>
      </w:r>
    </w:p>
    <w:p w:rsidR="002324DD" w:rsidRDefault="002324DD" w:rsidP="000A26C9">
      <w:pPr>
        <w:tabs>
          <w:tab w:val="left" w:pos="142"/>
        </w:tabs>
        <w:overflowPunct w:val="0"/>
        <w:autoSpaceDE w:val="0"/>
        <w:autoSpaceDN w:val="0"/>
        <w:adjustRightInd w:val="0"/>
        <w:spacing w:before="240"/>
        <w:ind w:right="72"/>
        <w:jc w:val="both"/>
        <w:rPr>
          <w:color w:val="000000"/>
        </w:rPr>
      </w:pPr>
    </w:p>
    <w:p w:rsidR="002324DD" w:rsidRDefault="002324DD" w:rsidP="000A26C9">
      <w:pPr>
        <w:tabs>
          <w:tab w:val="left" w:pos="142"/>
        </w:tabs>
        <w:overflowPunct w:val="0"/>
        <w:autoSpaceDE w:val="0"/>
        <w:autoSpaceDN w:val="0"/>
        <w:adjustRightInd w:val="0"/>
        <w:spacing w:before="240"/>
        <w:ind w:right="72"/>
        <w:jc w:val="both"/>
        <w:rPr>
          <w:color w:val="000000"/>
        </w:rPr>
      </w:pPr>
    </w:p>
    <w:p w:rsidR="002324DD" w:rsidRPr="0089074D" w:rsidRDefault="002324DD" w:rsidP="000A26C9">
      <w:pPr>
        <w:tabs>
          <w:tab w:val="left" w:pos="142"/>
        </w:tabs>
        <w:overflowPunct w:val="0"/>
        <w:autoSpaceDE w:val="0"/>
        <w:autoSpaceDN w:val="0"/>
        <w:adjustRightInd w:val="0"/>
        <w:spacing w:before="240"/>
        <w:ind w:right="72"/>
        <w:jc w:val="both"/>
        <w:rPr>
          <w:color w:val="000000"/>
        </w:rPr>
      </w:pPr>
    </w:p>
    <w:p w:rsidR="000A26C9" w:rsidRDefault="003A6748" w:rsidP="000A26C9">
      <w:pPr>
        <w:rPr>
          <w:rFonts w:ascii="Book Antiqua" w:hAnsi="Book Antiqua"/>
          <w:color w:val="00B050"/>
          <w:sz w:val="22"/>
          <w:szCs w:val="22"/>
        </w:rPr>
      </w:pPr>
      <w:r>
        <w:rPr>
          <w:rFonts w:ascii="Book Antiqua" w:hAnsi="Book Antiqua"/>
          <w:color w:val="00B050"/>
          <w:sz w:val="22"/>
          <w:szCs w:val="22"/>
        </w:rPr>
        <w:tab/>
      </w:r>
      <w:r>
        <w:rPr>
          <w:rFonts w:ascii="Book Antiqua" w:hAnsi="Book Antiqua"/>
          <w:color w:val="00B050"/>
          <w:sz w:val="22"/>
          <w:szCs w:val="22"/>
        </w:rPr>
        <w:tab/>
      </w:r>
      <w:r>
        <w:rPr>
          <w:rFonts w:ascii="Book Antiqua" w:hAnsi="Book Antiqua"/>
          <w:color w:val="00B050"/>
          <w:sz w:val="22"/>
          <w:szCs w:val="22"/>
        </w:rPr>
        <w:tab/>
      </w:r>
      <w:r>
        <w:rPr>
          <w:rFonts w:ascii="Book Antiqua" w:hAnsi="Book Antiqua"/>
          <w:color w:val="00B050"/>
          <w:sz w:val="22"/>
          <w:szCs w:val="22"/>
        </w:rPr>
        <w:tab/>
      </w:r>
      <w:r>
        <w:rPr>
          <w:rFonts w:ascii="Book Antiqua" w:hAnsi="Book Antiqua"/>
          <w:color w:val="00B050"/>
          <w:sz w:val="22"/>
          <w:szCs w:val="22"/>
        </w:rPr>
        <w:tab/>
      </w:r>
    </w:p>
    <w:p w:rsidR="00B74918" w:rsidRDefault="00B74918" w:rsidP="00B7491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CLOTURE SEANCE DU CONSEIL MUNICIPAL EN DATE DU 14 mars 2023</w:t>
      </w:r>
    </w:p>
    <w:p w:rsidR="00B74918" w:rsidRDefault="00B74918" w:rsidP="00B74918">
      <w:pPr>
        <w:rPr>
          <w:rFonts w:ascii="Book Antiqua" w:hAnsi="Book Antiqua"/>
          <w:sz w:val="22"/>
          <w:szCs w:val="22"/>
        </w:rPr>
      </w:pPr>
    </w:p>
    <w:p w:rsidR="00B74918" w:rsidRDefault="00B74918" w:rsidP="00B74918">
      <w:pPr>
        <w:rPr>
          <w:rFonts w:ascii="Book Antiqua" w:hAnsi="Book Antiqua"/>
          <w:sz w:val="22"/>
          <w:szCs w:val="22"/>
        </w:rPr>
      </w:pPr>
    </w:p>
    <w:p w:rsidR="00B74918" w:rsidRDefault="00B74918" w:rsidP="00B7491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POUR CONTRE  ABSENTION</w:t>
      </w:r>
    </w:p>
    <w:tbl>
      <w:tblPr>
        <w:tblpPr w:leftFromText="141" w:rightFromText="141" w:vertAnchor="text" w:horzAnchor="margin" w:tblpX="-87" w:tblpY="67"/>
        <w:tblW w:w="91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71"/>
        <w:gridCol w:w="4166"/>
      </w:tblGrid>
      <w:tr w:rsidR="00B74918" w:rsidRPr="008B2B90" w:rsidTr="001B1A4F">
        <w:tc>
          <w:tcPr>
            <w:tcW w:w="4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18" w:rsidRPr="008B2B90" w:rsidRDefault="00482DBF" w:rsidP="001B1A4F">
            <w:pPr>
              <w:pStyle w:val="TableContents"/>
              <w:rPr>
                <w:rFonts w:ascii="Times New Roman" w:hAnsi="Times New Roman" w:cs="Times New Roman"/>
                <w:szCs w:val="22"/>
              </w:rPr>
            </w:pPr>
            <w:r w:rsidRPr="008B2B90">
              <w:rPr>
                <w:rFonts w:ascii="Times New Roman" w:hAnsi="Times New Roman" w:cs="Times New Roman"/>
                <w:szCs w:val="22"/>
              </w:rPr>
              <w:t>COMPTE DE GESTION 2022</w:t>
            </w:r>
          </w:p>
        </w:tc>
        <w:tc>
          <w:tcPr>
            <w:tcW w:w="41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18" w:rsidRPr="008B2B90" w:rsidRDefault="00B74918" w:rsidP="00482DBF">
            <w:pPr>
              <w:pStyle w:val="TableContents"/>
              <w:rPr>
                <w:rFonts w:ascii="Times New Roman" w:hAnsi="Times New Roman" w:cs="Times New Roman"/>
                <w:szCs w:val="22"/>
              </w:rPr>
            </w:pPr>
            <w:r w:rsidRPr="008B2B90">
              <w:rPr>
                <w:rFonts w:ascii="Times New Roman" w:hAnsi="Times New Roman" w:cs="Times New Roman"/>
                <w:szCs w:val="22"/>
              </w:rPr>
              <w:t>202</w:t>
            </w:r>
            <w:r w:rsidR="00482DBF" w:rsidRPr="008B2B90">
              <w:rPr>
                <w:rFonts w:ascii="Times New Roman" w:hAnsi="Times New Roman" w:cs="Times New Roman"/>
                <w:szCs w:val="22"/>
              </w:rPr>
              <w:t>3</w:t>
            </w:r>
            <w:r w:rsidRPr="008B2B90">
              <w:rPr>
                <w:rFonts w:ascii="Times New Roman" w:hAnsi="Times New Roman" w:cs="Times New Roman"/>
                <w:szCs w:val="22"/>
              </w:rPr>
              <w:t>/</w:t>
            </w:r>
            <w:r w:rsidR="00482DBF" w:rsidRPr="008B2B90">
              <w:rPr>
                <w:rFonts w:ascii="Times New Roman" w:hAnsi="Times New Roman" w:cs="Times New Roman"/>
                <w:szCs w:val="22"/>
              </w:rPr>
              <w:t>1</w:t>
            </w:r>
            <w:r w:rsidRPr="008B2B90">
              <w:rPr>
                <w:rFonts w:ascii="Times New Roman" w:hAnsi="Times New Roman" w:cs="Times New Roman"/>
                <w:szCs w:val="22"/>
              </w:rPr>
              <w:t>/</w:t>
            </w:r>
            <w:r w:rsidR="00482DBF" w:rsidRPr="008B2B90">
              <w:rPr>
                <w:rFonts w:ascii="Times New Roman" w:hAnsi="Times New Roman" w:cs="Times New Roman"/>
                <w:szCs w:val="22"/>
              </w:rPr>
              <w:t>1</w:t>
            </w:r>
            <w:r w:rsidRPr="008B2B90">
              <w:rPr>
                <w:rFonts w:ascii="Times New Roman" w:hAnsi="Times New Roman" w:cs="Times New Roman"/>
                <w:szCs w:val="22"/>
              </w:rPr>
              <w:t xml:space="preserve">      11         0             0</w:t>
            </w:r>
          </w:p>
        </w:tc>
      </w:tr>
      <w:tr w:rsidR="00482DBF" w:rsidRPr="008B2B90" w:rsidTr="001B1A4F">
        <w:tc>
          <w:tcPr>
            <w:tcW w:w="4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DBF" w:rsidRPr="008B2B90" w:rsidRDefault="00482DBF" w:rsidP="00482DBF">
            <w:pPr>
              <w:pStyle w:val="TableContents"/>
              <w:rPr>
                <w:rFonts w:ascii="Times New Roman" w:hAnsi="Times New Roman" w:cs="Times New Roman"/>
                <w:szCs w:val="22"/>
              </w:rPr>
            </w:pPr>
            <w:r w:rsidRPr="008B2B90">
              <w:rPr>
                <w:rFonts w:ascii="Times New Roman" w:hAnsi="Times New Roman" w:cs="Times New Roman"/>
                <w:szCs w:val="22"/>
              </w:rPr>
              <w:t xml:space="preserve">COMPTE ADMINISTRATIF 2022 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DBF" w:rsidRPr="008B2B90" w:rsidRDefault="00482DBF" w:rsidP="00482DBF">
            <w:pPr>
              <w:pStyle w:val="TableContents"/>
              <w:rPr>
                <w:rFonts w:ascii="Times New Roman" w:hAnsi="Times New Roman" w:cs="Times New Roman"/>
                <w:szCs w:val="22"/>
              </w:rPr>
            </w:pPr>
            <w:r w:rsidRPr="008B2B90">
              <w:rPr>
                <w:rFonts w:ascii="Times New Roman" w:hAnsi="Times New Roman" w:cs="Times New Roman"/>
                <w:szCs w:val="22"/>
              </w:rPr>
              <w:t>2023/1/2      10         0            0</w:t>
            </w:r>
          </w:p>
        </w:tc>
      </w:tr>
      <w:tr w:rsidR="00482DBF" w:rsidRPr="008B2B90" w:rsidTr="001B1A4F">
        <w:tc>
          <w:tcPr>
            <w:tcW w:w="4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DBF" w:rsidRPr="008B2B90" w:rsidRDefault="00482DBF" w:rsidP="00482DBF">
            <w:pPr>
              <w:pStyle w:val="TableContents"/>
              <w:rPr>
                <w:rFonts w:ascii="Times New Roman" w:hAnsi="Times New Roman" w:cs="Times New Roman"/>
                <w:szCs w:val="22"/>
              </w:rPr>
            </w:pPr>
            <w:r w:rsidRPr="008B2B90">
              <w:rPr>
                <w:rFonts w:ascii="Times New Roman" w:hAnsi="Times New Roman" w:cs="Times New Roman"/>
                <w:szCs w:val="22"/>
              </w:rPr>
              <w:t xml:space="preserve">VOTE DES TAXES 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DBF" w:rsidRPr="008B2B90" w:rsidRDefault="00482DBF" w:rsidP="00482DBF">
            <w:pPr>
              <w:pStyle w:val="TableContents"/>
              <w:rPr>
                <w:rFonts w:ascii="Times New Roman" w:hAnsi="Times New Roman" w:cs="Times New Roman"/>
                <w:szCs w:val="22"/>
              </w:rPr>
            </w:pPr>
            <w:r w:rsidRPr="008B2B90">
              <w:rPr>
                <w:rFonts w:ascii="Times New Roman" w:hAnsi="Times New Roman" w:cs="Times New Roman"/>
                <w:szCs w:val="22"/>
              </w:rPr>
              <w:t>2023/1/3     11          0            0</w:t>
            </w:r>
          </w:p>
        </w:tc>
      </w:tr>
      <w:tr w:rsidR="00482DBF" w:rsidRPr="008B2B90" w:rsidTr="001B1A4F">
        <w:tc>
          <w:tcPr>
            <w:tcW w:w="4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DBF" w:rsidRPr="008B2B90" w:rsidRDefault="00482DBF" w:rsidP="00482DBF">
            <w:pPr>
              <w:pStyle w:val="TableContents"/>
              <w:rPr>
                <w:rFonts w:ascii="Times New Roman" w:hAnsi="Times New Roman" w:cs="Times New Roman"/>
                <w:szCs w:val="22"/>
              </w:rPr>
            </w:pPr>
            <w:r w:rsidRPr="008B2B90">
              <w:rPr>
                <w:rFonts w:ascii="Times New Roman" w:hAnsi="Times New Roman" w:cs="Times New Roman"/>
                <w:szCs w:val="22"/>
              </w:rPr>
              <w:t>SUBVENTIONS COMMUNALES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DBF" w:rsidRPr="008B2B90" w:rsidRDefault="00482DBF" w:rsidP="00482DBF">
            <w:pPr>
              <w:pStyle w:val="TableContents"/>
              <w:rPr>
                <w:rFonts w:ascii="Times New Roman" w:hAnsi="Times New Roman" w:cs="Times New Roman"/>
                <w:szCs w:val="22"/>
              </w:rPr>
            </w:pPr>
            <w:r w:rsidRPr="008B2B90">
              <w:rPr>
                <w:rFonts w:ascii="Times New Roman" w:hAnsi="Times New Roman" w:cs="Times New Roman"/>
                <w:szCs w:val="22"/>
              </w:rPr>
              <w:t>2023/1/4     11          0            0</w:t>
            </w:r>
          </w:p>
        </w:tc>
      </w:tr>
      <w:tr w:rsidR="00482DBF" w:rsidRPr="008B2B90" w:rsidTr="001B1A4F">
        <w:tc>
          <w:tcPr>
            <w:tcW w:w="4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DBF" w:rsidRPr="008B2B90" w:rsidRDefault="00482DBF" w:rsidP="00482DBF">
            <w:pPr>
              <w:pStyle w:val="TableContents"/>
              <w:rPr>
                <w:rFonts w:ascii="Times New Roman" w:hAnsi="Times New Roman" w:cs="Times New Roman"/>
                <w:szCs w:val="22"/>
              </w:rPr>
            </w:pPr>
            <w:r w:rsidRPr="008B2B90">
              <w:rPr>
                <w:rFonts w:ascii="Times New Roman" w:hAnsi="Times New Roman" w:cs="Times New Roman"/>
                <w:szCs w:val="22"/>
              </w:rPr>
              <w:t xml:space="preserve">TRAVAUX MAIRIE ET EXTERIEUR FOND CONCOURS 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DBF" w:rsidRPr="008B2B90" w:rsidRDefault="00482DBF" w:rsidP="00482DBF">
            <w:pPr>
              <w:pStyle w:val="TableContents"/>
              <w:rPr>
                <w:rFonts w:ascii="Times New Roman" w:hAnsi="Times New Roman" w:cs="Times New Roman"/>
                <w:szCs w:val="22"/>
              </w:rPr>
            </w:pPr>
            <w:r w:rsidRPr="008B2B90">
              <w:rPr>
                <w:rFonts w:ascii="Times New Roman" w:hAnsi="Times New Roman" w:cs="Times New Roman"/>
                <w:szCs w:val="22"/>
              </w:rPr>
              <w:t>2023/1/5     11          0            0</w:t>
            </w:r>
          </w:p>
        </w:tc>
      </w:tr>
      <w:tr w:rsidR="00482DBF" w:rsidRPr="008B2B90" w:rsidTr="001B1A4F">
        <w:tc>
          <w:tcPr>
            <w:tcW w:w="4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DBF" w:rsidRPr="008B2B90" w:rsidRDefault="00482DBF" w:rsidP="00482DBF">
            <w:pPr>
              <w:pStyle w:val="TableContents"/>
              <w:rPr>
                <w:rFonts w:ascii="Times New Roman" w:hAnsi="Times New Roman" w:cs="Times New Roman"/>
                <w:szCs w:val="22"/>
              </w:rPr>
            </w:pPr>
            <w:r w:rsidRPr="008B2B90">
              <w:rPr>
                <w:rFonts w:ascii="Times New Roman" w:hAnsi="Times New Roman" w:cs="Times New Roman"/>
                <w:szCs w:val="22"/>
              </w:rPr>
              <w:t>ABRI BUS FACE MAIRIE ET PASSAGE PIETONS GLYCINES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DBF" w:rsidRPr="008B2B90" w:rsidRDefault="00482DBF" w:rsidP="00482DBF">
            <w:pPr>
              <w:pStyle w:val="TableContents"/>
              <w:rPr>
                <w:rFonts w:ascii="Times New Roman" w:hAnsi="Times New Roman" w:cs="Times New Roman"/>
                <w:szCs w:val="22"/>
              </w:rPr>
            </w:pPr>
            <w:r w:rsidRPr="008B2B90">
              <w:rPr>
                <w:rFonts w:ascii="Times New Roman" w:hAnsi="Times New Roman" w:cs="Times New Roman"/>
                <w:szCs w:val="22"/>
              </w:rPr>
              <w:t>2023/1/6     11          0            0</w:t>
            </w:r>
          </w:p>
        </w:tc>
      </w:tr>
      <w:tr w:rsidR="00482DBF" w:rsidRPr="008B2B90" w:rsidTr="001B1A4F">
        <w:tc>
          <w:tcPr>
            <w:tcW w:w="4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DBF" w:rsidRPr="008B2B90" w:rsidRDefault="00482DBF" w:rsidP="00482DBF">
            <w:pPr>
              <w:pStyle w:val="TableContents"/>
              <w:rPr>
                <w:rFonts w:ascii="Times New Roman" w:hAnsi="Times New Roman" w:cs="Times New Roman"/>
                <w:szCs w:val="22"/>
              </w:rPr>
            </w:pPr>
            <w:r w:rsidRPr="008B2B90">
              <w:rPr>
                <w:rFonts w:ascii="Times New Roman" w:hAnsi="Times New Roman" w:cs="Times New Roman"/>
                <w:szCs w:val="22"/>
              </w:rPr>
              <w:t>TONTE PELOUSE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DBF" w:rsidRPr="008B2B90" w:rsidRDefault="00482DBF" w:rsidP="00482DBF">
            <w:pPr>
              <w:pStyle w:val="TableContents"/>
              <w:rPr>
                <w:rFonts w:ascii="Times New Roman" w:hAnsi="Times New Roman" w:cs="Times New Roman"/>
                <w:szCs w:val="22"/>
              </w:rPr>
            </w:pPr>
            <w:r w:rsidRPr="008B2B90">
              <w:rPr>
                <w:rFonts w:ascii="Times New Roman" w:hAnsi="Times New Roman" w:cs="Times New Roman"/>
                <w:szCs w:val="22"/>
              </w:rPr>
              <w:t xml:space="preserve">2023/1/7     11          0            0 </w:t>
            </w:r>
          </w:p>
        </w:tc>
      </w:tr>
      <w:tr w:rsidR="00482DBF" w:rsidRPr="008B2B90" w:rsidTr="001B1A4F">
        <w:tc>
          <w:tcPr>
            <w:tcW w:w="4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DBF" w:rsidRPr="008B2B90" w:rsidRDefault="00482DBF" w:rsidP="00482DBF">
            <w:pPr>
              <w:pStyle w:val="TableContents"/>
              <w:rPr>
                <w:rFonts w:ascii="Times New Roman" w:hAnsi="Times New Roman" w:cs="Times New Roman"/>
                <w:szCs w:val="22"/>
              </w:rPr>
            </w:pPr>
            <w:r w:rsidRPr="008B2B90">
              <w:rPr>
                <w:rFonts w:ascii="Times New Roman" w:hAnsi="Times New Roman" w:cs="Times New Roman"/>
                <w:szCs w:val="22"/>
              </w:rPr>
              <w:t>DEMANDE PARTICIPATION CANTINE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DBF" w:rsidRPr="008B2B90" w:rsidRDefault="00482DBF" w:rsidP="00482DBF">
            <w:pPr>
              <w:pStyle w:val="TableContents"/>
              <w:rPr>
                <w:rFonts w:ascii="Times New Roman" w:hAnsi="Times New Roman" w:cs="Times New Roman"/>
                <w:szCs w:val="22"/>
              </w:rPr>
            </w:pPr>
            <w:r w:rsidRPr="008B2B90">
              <w:rPr>
                <w:rFonts w:ascii="Times New Roman" w:hAnsi="Times New Roman" w:cs="Times New Roman"/>
                <w:szCs w:val="22"/>
              </w:rPr>
              <w:t>2023/1/8     11          0            0</w:t>
            </w:r>
          </w:p>
        </w:tc>
      </w:tr>
      <w:tr w:rsidR="00482DBF" w:rsidRPr="008B2B90" w:rsidTr="001B1A4F">
        <w:tc>
          <w:tcPr>
            <w:tcW w:w="4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DBF" w:rsidRPr="008B2B90" w:rsidRDefault="00482DBF" w:rsidP="00482DBF">
            <w:pPr>
              <w:pStyle w:val="TableContents"/>
              <w:rPr>
                <w:rFonts w:ascii="Times New Roman" w:hAnsi="Times New Roman" w:cs="Times New Roman"/>
                <w:szCs w:val="22"/>
              </w:rPr>
            </w:pPr>
            <w:r w:rsidRPr="008B2B90">
              <w:rPr>
                <w:rFonts w:ascii="Times New Roman" w:hAnsi="Times New Roman" w:cs="Times New Roman"/>
                <w:szCs w:val="22"/>
              </w:rPr>
              <w:t xml:space="preserve">TARIF CONCESSION CIMETIERE COLUMBARIUM  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DBF" w:rsidRPr="008B2B90" w:rsidRDefault="00482DBF" w:rsidP="00482DBF">
            <w:pPr>
              <w:pStyle w:val="TableContents"/>
              <w:rPr>
                <w:rFonts w:ascii="Times New Roman" w:hAnsi="Times New Roman" w:cs="Times New Roman"/>
                <w:szCs w:val="22"/>
              </w:rPr>
            </w:pPr>
            <w:r w:rsidRPr="008B2B90">
              <w:rPr>
                <w:rFonts w:ascii="Times New Roman" w:hAnsi="Times New Roman" w:cs="Times New Roman"/>
                <w:szCs w:val="22"/>
              </w:rPr>
              <w:t>2023/1/9     11          0            0</w:t>
            </w:r>
          </w:p>
        </w:tc>
      </w:tr>
      <w:tr w:rsidR="00482DBF" w:rsidRPr="008B2B90" w:rsidTr="001B1A4F">
        <w:tc>
          <w:tcPr>
            <w:tcW w:w="4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DBF" w:rsidRPr="008B2B90" w:rsidRDefault="00482DBF" w:rsidP="00482DBF">
            <w:pPr>
              <w:pStyle w:val="TableContents"/>
              <w:rPr>
                <w:rFonts w:ascii="Times New Roman" w:hAnsi="Times New Roman" w:cs="Times New Roman"/>
                <w:szCs w:val="22"/>
              </w:rPr>
            </w:pPr>
            <w:r w:rsidRPr="008B2B90">
              <w:rPr>
                <w:rFonts w:ascii="Times New Roman" w:hAnsi="Times New Roman" w:cs="Times New Roman"/>
                <w:szCs w:val="22"/>
              </w:rPr>
              <w:t>TARIF LOCATION SALLE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DBF" w:rsidRPr="008B2B90" w:rsidRDefault="00482DBF" w:rsidP="00482DBF">
            <w:pPr>
              <w:pStyle w:val="TableContents"/>
              <w:rPr>
                <w:rFonts w:ascii="Times New Roman" w:hAnsi="Times New Roman" w:cs="Times New Roman"/>
                <w:szCs w:val="22"/>
              </w:rPr>
            </w:pPr>
            <w:r w:rsidRPr="008B2B90">
              <w:rPr>
                <w:rFonts w:ascii="Times New Roman" w:hAnsi="Times New Roman" w:cs="Times New Roman"/>
                <w:szCs w:val="22"/>
              </w:rPr>
              <w:t>2023/1/10    11         0           0</w:t>
            </w:r>
          </w:p>
        </w:tc>
      </w:tr>
      <w:tr w:rsidR="00482DBF" w:rsidRPr="008B2B90" w:rsidTr="001B1A4F">
        <w:tc>
          <w:tcPr>
            <w:tcW w:w="4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DBF" w:rsidRPr="008B2B90" w:rsidRDefault="00482DBF" w:rsidP="00482DBF">
            <w:pPr>
              <w:pStyle w:val="TableContents"/>
              <w:rPr>
                <w:rFonts w:ascii="Times New Roman" w:hAnsi="Times New Roman" w:cs="Times New Roman"/>
                <w:szCs w:val="22"/>
              </w:rPr>
            </w:pPr>
            <w:r w:rsidRPr="008B2B90">
              <w:rPr>
                <w:rFonts w:ascii="Times New Roman" w:hAnsi="Times New Roman" w:cs="Times New Roman"/>
                <w:szCs w:val="22"/>
              </w:rPr>
              <w:t xml:space="preserve">REFLEXOLOGIE GARDERIE 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DBF" w:rsidRPr="008B2B90" w:rsidRDefault="00482DBF" w:rsidP="00482DBF">
            <w:pPr>
              <w:pStyle w:val="TableContents"/>
              <w:rPr>
                <w:rFonts w:ascii="Times New Roman" w:hAnsi="Times New Roman" w:cs="Times New Roman"/>
                <w:szCs w:val="22"/>
              </w:rPr>
            </w:pPr>
            <w:r w:rsidRPr="008B2B90">
              <w:rPr>
                <w:rFonts w:ascii="Times New Roman" w:hAnsi="Times New Roman" w:cs="Times New Roman"/>
                <w:szCs w:val="22"/>
              </w:rPr>
              <w:t>2023/1/10    11         0           0</w:t>
            </w:r>
          </w:p>
        </w:tc>
      </w:tr>
    </w:tbl>
    <w:p w:rsidR="00FC4785" w:rsidRDefault="00FC4785" w:rsidP="00E80B5F">
      <w:pPr>
        <w:ind w:firstLine="708"/>
        <w:jc w:val="both"/>
        <w:rPr>
          <w:sz w:val="22"/>
        </w:rPr>
      </w:pPr>
    </w:p>
    <w:p w:rsidR="008B2B90" w:rsidRDefault="008B2B90" w:rsidP="00E80B5F">
      <w:pPr>
        <w:ind w:firstLine="708"/>
        <w:jc w:val="both"/>
        <w:rPr>
          <w:sz w:val="22"/>
        </w:rPr>
      </w:pPr>
    </w:p>
    <w:p w:rsidR="008B2B90" w:rsidRDefault="008B2B90" w:rsidP="00E80B5F">
      <w:pPr>
        <w:ind w:firstLine="708"/>
        <w:jc w:val="both"/>
        <w:rPr>
          <w:sz w:val="22"/>
        </w:rPr>
      </w:pPr>
    </w:p>
    <w:p w:rsidR="008B2B90" w:rsidRDefault="008B2B90" w:rsidP="00E80B5F">
      <w:pPr>
        <w:ind w:firstLine="708"/>
        <w:jc w:val="both"/>
        <w:rPr>
          <w:sz w:val="22"/>
        </w:rPr>
      </w:pPr>
    </w:p>
    <w:p w:rsidR="008B2B90" w:rsidRDefault="008B2B90" w:rsidP="00E80B5F">
      <w:pPr>
        <w:ind w:firstLine="708"/>
        <w:jc w:val="both"/>
        <w:rPr>
          <w:sz w:val="22"/>
        </w:rPr>
      </w:pPr>
      <w:r>
        <w:rPr>
          <w:sz w:val="22"/>
        </w:rPr>
        <w:t>Le Maire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Le secrétaire de séance</w:t>
      </w:r>
    </w:p>
    <w:p w:rsidR="008B2B90" w:rsidRPr="008B2B90" w:rsidRDefault="008B2B90" w:rsidP="00E80B5F">
      <w:pPr>
        <w:ind w:firstLine="708"/>
        <w:jc w:val="both"/>
        <w:rPr>
          <w:sz w:val="22"/>
        </w:rPr>
      </w:pPr>
      <w:r>
        <w:rPr>
          <w:sz w:val="22"/>
        </w:rPr>
        <w:t xml:space="preserve">Daniel LEMESLE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Jean-Paul VASSET</w:t>
      </w:r>
    </w:p>
    <w:sectPr w:rsidR="008B2B90" w:rsidRPr="008B2B90" w:rsidSect="00200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12C" w:rsidRDefault="006C612C" w:rsidP="00AB74B2">
      <w:r>
        <w:separator/>
      </w:r>
    </w:p>
  </w:endnote>
  <w:endnote w:type="continuationSeparator" w:id="1">
    <w:p w:rsidR="006C612C" w:rsidRDefault="006C612C" w:rsidP="00A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writing - Dakota">
    <w:altName w:val="Handwritin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12C" w:rsidRDefault="006C612C" w:rsidP="00AB74B2">
      <w:r>
        <w:separator/>
      </w:r>
    </w:p>
  </w:footnote>
  <w:footnote w:type="continuationSeparator" w:id="1">
    <w:p w:rsidR="006C612C" w:rsidRDefault="006C612C" w:rsidP="00A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/>
      </w:rPr>
    </w:lvl>
  </w:abstractNum>
  <w:abstractNum w:abstractNumId="4">
    <w:nsid w:val="02E77E5E"/>
    <w:multiLevelType w:val="hybridMultilevel"/>
    <w:tmpl w:val="E47A9FBE"/>
    <w:lvl w:ilvl="0" w:tplc="0496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063D9A"/>
    <w:multiLevelType w:val="hybridMultilevel"/>
    <w:tmpl w:val="E5F0BE90"/>
    <w:lvl w:ilvl="0" w:tplc="47A2688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7A2688E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E241E"/>
    <w:multiLevelType w:val="hybridMultilevel"/>
    <w:tmpl w:val="24BEE0C4"/>
    <w:lvl w:ilvl="0" w:tplc="84981FA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316EE"/>
    <w:multiLevelType w:val="hybridMultilevel"/>
    <w:tmpl w:val="2ACA0674"/>
    <w:lvl w:ilvl="0" w:tplc="26063F34">
      <w:start w:val="13"/>
      <w:numFmt w:val="bullet"/>
      <w:lvlText w:val="-"/>
      <w:lvlJc w:val="left"/>
      <w:pPr>
        <w:ind w:left="92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5D107F7A"/>
    <w:multiLevelType w:val="hybridMultilevel"/>
    <w:tmpl w:val="6C42863C"/>
    <w:lvl w:ilvl="0" w:tplc="0496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361F03"/>
    <w:multiLevelType w:val="hybridMultilevel"/>
    <w:tmpl w:val="4314BDDA"/>
    <w:lvl w:ilvl="0" w:tplc="35D24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34064"/>
    <w:multiLevelType w:val="multilevel"/>
    <w:tmpl w:val="0C44E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DE298D"/>
    <w:multiLevelType w:val="hybridMultilevel"/>
    <w:tmpl w:val="857E9796"/>
    <w:lvl w:ilvl="0" w:tplc="5922C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2E14F9"/>
    <w:multiLevelType w:val="hybridMultilevel"/>
    <w:tmpl w:val="9E84C1CE"/>
    <w:lvl w:ilvl="0" w:tplc="881649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</w:num>
  <w:num w:numId="11">
    <w:abstractNumId w:val="8"/>
  </w:num>
  <w:num w:numId="12">
    <w:abstractNumId w:val="10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B00B4"/>
    <w:rsid w:val="000018EA"/>
    <w:rsid w:val="000022B7"/>
    <w:rsid w:val="00002F58"/>
    <w:rsid w:val="00004C62"/>
    <w:rsid w:val="00004CC6"/>
    <w:rsid w:val="00007774"/>
    <w:rsid w:val="00010688"/>
    <w:rsid w:val="00010F01"/>
    <w:rsid w:val="000111FB"/>
    <w:rsid w:val="00011E67"/>
    <w:rsid w:val="000127D7"/>
    <w:rsid w:val="0001313B"/>
    <w:rsid w:val="000135CA"/>
    <w:rsid w:val="00013839"/>
    <w:rsid w:val="00013F17"/>
    <w:rsid w:val="0001442D"/>
    <w:rsid w:val="0001629A"/>
    <w:rsid w:val="00016C4A"/>
    <w:rsid w:val="0002097A"/>
    <w:rsid w:val="000209B4"/>
    <w:rsid w:val="00020BB7"/>
    <w:rsid w:val="000215A3"/>
    <w:rsid w:val="00021FA2"/>
    <w:rsid w:val="00022644"/>
    <w:rsid w:val="0002290D"/>
    <w:rsid w:val="00022936"/>
    <w:rsid w:val="00024579"/>
    <w:rsid w:val="00025197"/>
    <w:rsid w:val="00025DA5"/>
    <w:rsid w:val="00027933"/>
    <w:rsid w:val="000301C3"/>
    <w:rsid w:val="00031219"/>
    <w:rsid w:val="00031680"/>
    <w:rsid w:val="00031992"/>
    <w:rsid w:val="0003287E"/>
    <w:rsid w:val="000338B4"/>
    <w:rsid w:val="00033EB9"/>
    <w:rsid w:val="000341AC"/>
    <w:rsid w:val="000359A2"/>
    <w:rsid w:val="00036320"/>
    <w:rsid w:val="000367F2"/>
    <w:rsid w:val="000379E2"/>
    <w:rsid w:val="00037FD9"/>
    <w:rsid w:val="00041567"/>
    <w:rsid w:val="00042D04"/>
    <w:rsid w:val="0004307C"/>
    <w:rsid w:val="000456A4"/>
    <w:rsid w:val="00047483"/>
    <w:rsid w:val="000478E2"/>
    <w:rsid w:val="000519C4"/>
    <w:rsid w:val="0005348A"/>
    <w:rsid w:val="00053BEF"/>
    <w:rsid w:val="000544B2"/>
    <w:rsid w:val="00054A9D"/>
    <w:rsid w:val="00055518"/>
    <w:rsid w:val="00056B6E"/>
    <w:rsid w:val="00057664"/>
    <w:rsid w:val="00060E94"/>
    <w:rsid w:val="00061F10"/>
    <w:rsid w:val="000628C7"/>
    <w:rsid w:val="000648F5"/>
    <w:rsid w:val="00065909"/>
    <w:rsid w:val="00066A57"/>
    <w:rsid w:val="000671C3"/>
    <w:rsid w:val="00067A4B"/>
    <w:rsid w:val="00070873"/>
    <w:rsid w:val="000708B4"/>
    <w:rsid w:val="000727C6"/>
    <w:rsid w:val="000736BE"/>
    <w:rsid w:val="00073E13"/>
    <w:rsid w:val="00074C31"/>
    <w:rsid w:val="00075A2F"/>
    <w:rsid w:val="00077974"/>
    <w:rsid w:val="000803D6"/>
    <w:rsid w:val="00080DBD"/>
    <w:rsid w:val="000820C0"/>
    <w:rsid w:val="000832C6"/>
    <w:rsid w:val="00084F1E"/>
    <w:rsid w:val="00085138"/>
    <w:rsid w:val="0008632E"/>
    <w:rsid w:val="000863FC"/>
    <w:rsid w:val="00087F8D"/>
    <w:rsid w:val="000901A6"/>
    <w:rsid w:val="00091B5C"/>
    <w:rsid w:val="00091EF5"/>
    <w:rsid w:val="0009211F"/>
    <w:rsid w:val="00092B4A"/>
    <w:rsid w:val="000934A9"/>
    <w:rsid w:val="00094C03"/>
    <w:rsid w:val="000950C2"/>
    <w:rsid w:val="00095582"/>
    <w:rsid w:val="00096DE3"/>
    <w:rsid w:val="00096E93"/>
    <w:rsid w:val="00097630"/>
    <w:rsid w:val="000A010D"/>
    <w:rsid w:val="000A06DA"/>
    <w:rsid w:val="000A0D10"/>
    <w:rsid w:val="000A1F44"/>
    <w:rsid w:val="000A26C9"/>
    <w:rsid w:val="000A3CDD"/>
    <w:rsid w:val="000A4D59"/>
    <w:rsid w:val="000A52FD"/>
    <w:rsid w:val="000A5A83"/>
    <w:rsid w:val="000A5F71"/>
    <w:rsid w:val="000A7115"/>
    <w:rsid w:val="000A756A"/>
    <w:rsid w:val="000A7975"/>
    <w:rsid w:val="000A798F"/>
    <w:rsid w:val="000B03AD"/>
    <w:rsid w:val="000B43F8"/>
    <w:rsid w:val="000B5C58"/>
    <w:rsid w:val="000B70D6"/>
    <w:rsid w:val="000B7298"/>
    <w:rsid w:val="000B79BE"/>
    <w:rsid w:val="000C1BCA"/>
    <w:rsid w:val="000C269D"/>
    <w:rsid w:val="000C2DAE"/>
    <w:rsid w:val="000C340B"/>
    <w:rsid w:val="000C50E4"/>
    <w:rsid w:val="000C554A"/>
    <w:rsid w:val="000C5908"/>
    <w:rsid w:val="000C7AEA"/>
    <w:rsid w:val="000D0F3A"/>
    <w:rsid w:val="000D0F97"/>
    <w:rsid w:val="000D1506"/>
    <w:rsid w:val="000D1ED1"/>
    <w:rsid w:val="000D2C58"/>
    <w:rsid w:val="000D3328"/>
    <w:rsid w:val="000D3404"/>
    <w:rsid w:val="000D3CDA"/>
    <w:rsid w:val="000D501C"/>
    <w:rsid w:val="000D561E"/>
    <w:rsid w:val="000D5E10"/>
    <w:rsid w:val="000D5F13"/>
    <w:rsid w:val="000D7093"/>
    <w:rsid w:val="000D795E"/>
    <w:rsid w:val="000D7C0E"/>
    <w:rsid w:val="000D7CA7"/>
    <w:rsid w:val="000E0112"/>
    <w:rsid w:val="000E02E6"/>
    <w:rsid w:val="000E0A09"/>
    <w:rsid w:val="000E0CDB"/>
    <w:rsid w:val="000E1656"/>
    <w:rsid w:val="000E1B53"/>
    <w:rsid w:val="000E4BD9"/>
    <w:rsid w:val="000E4D22"/>
    <w:rsid w:val="000E53E7"/>
    <w:rsid w:val="000E5E8D"/>
    <w:rsid w:val="000E62E4"/>
    <w:rsid w:val="000E6B21"/>
    <w:rsid w:val="000E77F3"/>
    <w:rsid w:val="000F0FF6"/>
    <w:rsid w:val="000F2377"/>
    <w:rsid w:val="000F31DB"/>
    <w:rsid w:val="000F34DB"/>
    <w:rsid w:val="000F3EA4"/>
    <w:rsid w:val="000F3F90"/>
    <w:rsid w:val="000F4643"/>
    <w:rsid w:val="000F49C4"/>
    <w:rsid w:val="000F551D"/>
    <w:rsid w:val="000F73AC"/>
    <w:rsid w:val="000F7CD5"/>
    <w:rsid w:val="00100078"/>
    <w:rsid w:val="0010069D"/>
    <w:rsid w:val="00100915"/>
    <w:rsid w:val="00100B4E"/>
    <w:rsid w:val="00100D9A"/>
    <w:rsid w:val="00101D05"/>
    <w:rsid w:val="00101F6F"/>
    <w:rsid w:val="001020BD"/>
    <w:rsid w:val="00102124"/>
    <w:rsid w:val="00102749"/>
    <w:rsid w:val="00105C76"/>
    <w:rsid w:val="00106100"/>
    <w:rsid w:val="00111E0E"/>
    <w:rsid w:val="00112138"/>
    <w:rsid w:val="00112498"/>
    <w:rsid w:val="001129B1"/>
    <w:rsid w:val="00114607"/>
    <w:rsid w:val="00114D60"/>
    <w:rsid w:val="00116570"/>
    <w:rsid w:val="00116853"/>
    <w:rsid w:val="00116876"/>
    <w:rsid w:val="00116B6E"/>
    <w:rsid w:val="00116D34"/>
    <w:rsid w:val="00117169"/>
    <w:rsid w:val="001205EB"/>
    <w:rsid w:val="0012082C"/>
    <w:rsid w:val="0012138F"/>
    <w:rsid w:val="00121511"/>
    <w:rsid w:val="00122F33"/>
    <w:rsid w:val="00123925"/>
    <w:rsid w:val="00123ED6"/>
    <w:rsid w:val="00124ADE"/>
    <w:rsid w:val="00125833"/>
    <w:rsid w:val="001263DA"/>
    <w:rsid w:val="00126888"/>
    <w:rsid w:val="00127008"/>
    <w:rsid w:val="0012771B"/>
    <w:rsid w:val="001277C1"/>
    <w:rsid w:val="00127A10"/>
    <w:rsid w:val="00127DBE"/>
    <w:rsid w:val="00127F97"/>
    <w:rsid w:val="0013037F"/>
    <w:rsid w:val="001308AD"/>
    <w:rsid w:val="001313BC"/>
    <w:rsid w:val="0013349A"/>
    <w:rsid w:val="00134E5F"/>
    <w:rsid w:val="00134F42"/>
    <w:rsid w:val="00135C15"/>
    <w:rsid w:val="00137595"/>
    <w:rsid w:val="001379ED"/>
    <w:rsid w:val="00140E45"/>
    <w:rsid w:val="00140FAD"/>
    <w:rsid w:val="00141D1C"/>
    <w:rsid w:val="00141FC1"/>
    <w:rsid w:val="001422A8"/>
    <w:rsid w:val="001424C2"/>
    <w:rsid w:val="00142E27"/>
    <w:rsid w:val="001432C6"/>
    <w:rsid w:val="00143822"/>
    <w:rsid w:val="001438B3"/>
    <w:rsid w:val="001462D2"/>
    <w:rsid w:val="00146DAF"/>
    <w:rsid w:val="00146E71"/>
    <w:rsid w:val="00147793"/>
    <w:rsid w:val="001509BC"/>
    <w:rsid w:val="0015197E"/>
    <w:rsid w:val="00152BCB"/>
    <w:rsid w:val="001533F6"/>
    <w:rsid w:val="001538AC"/>
    <w:rsid w:val="001538D1"/>
    <w:rsid w:val="00153B6C"/>
    <w:rsid w:val="00154F4E"/>
    <w:rsid w:val="001574E1"/>
    <w:rsid w:val="00160C78"/>
    <w:rsid w:val="00160D48"/>
    <w:rsid w:val="00161383"/>
    <w:rsid w:val="0016189F"/>
    <w:rsid w:val="00161CE0"/>
    <w:rsid w:val="0016299D"/>
    <w:rsid w:val="00162FB3"/>
    <w:rsid w:val="00162FC6"/>
    <w:rsid w:val="001631CC"/>
    <w:rsid w:val="00164142"/>
    <w:rsid w:val="001644CB"/>
    <w:rsid w:val="001655EA"/>
    <w:rsid w:val="00165DD8"/>
    <w:rsid w:val="001672C2"/>
    <w:rsid w:val="00170616"/>
    <w:rsid w:val="00170E9A"/>
    <w:rsid w:val="00170F3B"/>
    <w:rsid w:val="001712E3"/>
    <w:rsid w:val="00171663"/>
    <w:rsid w:val="0017334B"/>
    <w:rsid w:val="00173F4B"/>
    <w:rsid w:val="00175095"/>
    <w:rsid w:val="00175FEC"/>
    <w:rsid w:val="00176D07"/>
    <w:rsid w:val="0017717F"/>
    <w:rsid w:val="00181B2C"/>
    <w:rsid w:val="001825E5"/>
    <w:rsid w:val="00183319"/>
    <w:rsid w:val="001833D4"/>
    <w:rsid w:val="0018341D"/>
    <w:rsid w:val="0018403C"/>
    <w:rsid w:val="00184330"/>
    <w:rsid w:val="00184454"/>
    <w:rsid w:val="00184B30"/>
    <w:rsid w:val="00184D17"/>
    <w:rsid w:val="0018504F"/>
    <w:rsid w:val="00185666"/>
    <w:rsid w:val="001857A5"/>
    <w:rsid w:val="0018713E"/>
    <w:rsid w:val="0019007C"/>
    <w:rsid w:val="001900A2"/>
    <w:rsid w:val="0019146E"/>
    <w:rsid w:val="00191C3D"/>
    <w:rsid w:val="00192711"/>
    <w:rsid w:val="00192999"/>
    <w:rsid w:val="0019345C"/>
    <w:rsid w:val="00193B62"/>
    <w:rsid w:val="00194614"/>
    <w:rsid w:val="001947B9"/>
    <w:rsid w:val="00195808"/>
    <w:rsid w:val="00195D75"/>
    <w:rsid w:val="001961BF"/>
    <w:rsid w:val="00196601"/>
    <w:rsid w:val="001968DC"/>
    <w:rsid w:val="00196CAD"/>
    <w:rsid w:val="00197ABA"/>
    <w:rsid w:val="001A0E5F"/>
    <w:rsid w:val="001A25A9"/>
    <w:rsid w:val="001A3B54"/>
    <w:rsid w:val="001A5423"/>
    <w:rsid w:val="001A64D1"/>
    <w:rsid w:val="001A67AF"/>
    <w:rsid w:val="001A7379"/>
    <w:rsid w:val="001A74EB"/>
    <w:rsid w:val="001B0F1A"/>
    <w:rsid w:val="001B3348"/>
    <w:rsid w:val="001B3D2E"/>
    <w:rsid w:val="001B41B2"/>
    <w:rsid w:val="001B4B54"/>
    <w:rsid w:val="001B5ABB"/>
    <w:rsid w:val="001B6A80"/>
    <w:rsid w:val="001B6F33"/>
    <w:rsid w:val="001B7016"/>
    <w:rsid w:val="001B75D0"/>
    <w:rsid w:val="001C16BB"/>
    <w:rsid w:val="001C1C81"/>
    <w:rsid w:val="001C2355"/>
    <w:rsid w:val="001C4474"/>
    <w:rsid w:val="001C50EA"/>
    <w:rsid w:val="001C63C0"/>
    <w:rsid w:val="001C68C9"/>
    <w:rsid w:val="001C72F6"/>
    <w:rsid w:val="001C7495"/>
    <w:rsid w:val="001C7EA9"/>
    <w:rsid w:val="001D060C"/>
    <w:rsid w:val="001D0747"/>
    <w:rsid w:val="001D0A74"/>
    <w:rsid w:val="001D0EB5"/>
    <w:rsid w:val="001D1C52"/>
    <w:rsid w:val="001D218E"/>
    <w:rsid w:val="001D2F13"/>
    <w:rsid w:val="001D3FEC"/>
    <w:rsid w:val="001D4CE8"/>
    <w:rsid w:val="001D4E0C"/>
    <w:rsid w:val="001D60B5"/>
    <w:rsid w:val="001D643B"/>
    <w:rsid w:val="001D67A2"/>
    <w:rsid w:val="001D6A55"/>
    <w:rsid w:val="001D6D6E"/>
    <w:rsid w:val="001D7701"/>
    <w:rsid w:val="001D77BA"/>
    <w:rsid w:val="001E1D99"/>
    <w:rsid w:val="001E1DC1"/>
    <w:rsid w:val="001E2D26"/>
    <w:rsid w:val="001E2EF9"/>
    <w:rsid w:val="001E446C"/>
    <w:rsid w:val="001E5BA9"/>
    <w:rsid w:val="001E620A"/>
    <w:rsid w:val="001E718D"/>
    <w:rsid w:val="001E76CE"/>
    <w:rsid w:val="001F0269"/>
    <w:rsid w:val="001F0A73"/>
    <w:rsid w:val="001F153C"/>
    <w:rsid w:val="001F1743"/>
    <w:rsid w:val="001F1E82"/>
    <w:rsid w:val="001F4B2D"/>
    <w:rsid w:val="001F527D"/>
    <w:rsid w:val="001F65B1"/>
    <w:rsid w:val="00200034"/>
    <w:rsid w:val="002008CA"/>
    <w:rsid w:val="00200900"/>
    <w:rsid w:val="00201E2B"/>
    <w:rsid w:val="0020289E"/>
    <w:rsid w:val="00203DDE"/>
    <w:rsid w:val="0020404B"/>
    <w:rsid w:val="00204771"/>
    <w:rsid w:val="00205601"/>
    <w:rsid w:val="00205DAA"/>
    <w:rsid w:val="00206576"/>
    <w:rsid w:val="0020727D"/>
    <w:rsid w:val="00207446"/>
    <w:rsid w:val="00210D36"/>
    <w:rsid w:val="00213E69"/>
    <w:rsid w:val="002140CC"/>
    <w:rsid w:val="00214111"/>
    <w:rsid w:val="002155B4"/>
    <w:rsid w:val="002155C3"/>
    <w:rsid w:val="0021658D"/>
    <w:rsid w:val="00220741"/>
    <w:rsid w:val="002207EF"/>
    <w:rsid w:val="00220F0B"/>
    <w:rsid w:val="002214A1"/>
    <w:rsid w:val="00221EEB"/>
    <w:rsid w:val="0022224D"/>
    <w:rsid w:val="00222750"/>
    <w:rsid w:val="0022309A"/>
    <w:rsid w:val="002233AE"/>
    <w:rsid w:val="002239EB"/>
    <w:rsid w:val="00223E55"/>
    <w:rsid w:val="00224F04"/>
    <w:rsid w:val="002258B3"/>
    <w:rsid w:val="002264A7"/>
    <w:rsid w:val="00226A51"/>
    <w:rsid w:val="002274B2"/>
    <w:rsid w:val="00230434"/>
    <w:rsid w:val="00230F67"/>
    <w:rsid w:val="0023198D"/>
    <w:rsid w:val="00231C12"/>
    <w:rsid w:val="00231C23"/>
    <w:rsid w:val="002324DD"/>
    <w:rsid w:val="0023306A"/>
    <w:rsid w:val="00233DFB"/>
    <w:rsid w:val="00236B9A"/>
    <w:rsid w:val="002374C9"/>
    <w:rsid w:val="002379B1"/>
    <w:rsid w:val="0024116C"/>
    <w:rsid w:val="0024193B"/>
    <w:rsid w:val="0024298C"/>
    <w:rsid w:val="00242FF5"/>
    <w:rsid w:val="00243319"/>
    <w:rsid w:val="00244131"/>
    <w:rsid w:val="00245034"/>
    <w:rsid w:val="00245562"/>
    <w:rsid w:val="00245731"/>
    <w:rsid w:val="00245BED"/>
    <w:rsid w:val="00245E6F"/>
    <w:rsid w:val="00246C1A"/>
    <w:rsid w:val="00247562"/>
    <w:rsid w:val="00247791"/>
    <w:rsid w:val="00247798"/>
    <w:rsid w:val="0025045F"/>
    <w:rsid w:val="00250472"/>
    <w:rsid w:val="002516DB"/>
    <w:rsid w:val="00251844"/>
    <w:rsid w:val="00252CDF"/>
    <w:rsid w:val="00253208"/>
    <w:rsid w:val="00253230"/>
    <w:rsid w:val="002532D2"/>
    <w:rsid w:val="002534AD"/>
    <w:rsid w:val="0025365F"/>
    <w:rsid w:val="00253EBC"/>
    <w:rsid w:val="002540AF"/>
    <w:rsid w:val="00254164"/>
    <w:rsid w:val="00255E06"/>
    <w:rsid w:val="002563F8"/>
    <w:rsid w:val="00260055"/>
    <w:rsid w:val="002636FF"/>
    <w:rsid w:val="00263C50"/>
    <w:rsid w:val="00263DE3"/>
    <w:rsid w:val="002662EE"/>
    <w:rsid w:val="0026689C"/>
    <w:rsid w:val="00266C63"/>
    <w:rsid w:val="00270928"/>
    <w:rsid w:val="00271553"/>
    <w:rsid w:val="00271806"/>
    <w:rsid w:val="00271BE1"/>
    <w:rsid w:val="0027219B"/>
    <w:rsid w:val="00272D78"/>
    <w:rsid w:val="00273A76"/>
    <w:rsid w:val="00273FB2"/>
    <w:rsid w:val="002744CA"/>
    <w:rsid w:val="00275363"/>
    <w:rsid w:val="00281125"/>
    <w:rsid w:val="00282AA6"/>
    <w:rsid w:val="00282CC2"/>
    <w:rsid w:val="002831A4"/>
    <w:rsid w:val="00283BD7"/>
    <w:rsid w:val="00283FB9"/>
    <w:rsid w:val="0028468E"/>
    <w:rsid w:val="002846A7"/>
    <w:rsid w:val="00285EE5"/>
    <w:rsid w:val="00286219"/>
    <w:rsid w:val="002869EB"/>
    <w:rsid w:val="00286CC4"/>
    <w:rsid w:val="00287045"/>
    <w:rsid w:val="0029043D"/>
    <w:rsid w:val="00290F66"/>
    <w:rsid w:val="002916E4"/>
    <w:rsid w:val="00291CFA"/>
    <w:rsid w:val="00291EE2"/>
    <w:rsid w:val="00292BE9"/>
    <w:rsid w:val="00292CAA"/>
    <w:rsid w:val="00292D05"/>
    <w:rsid w:val="00294093"/>
    <w:rsid w:val="002940E3"/>
    <w:rsid w:val="002945AB"/>
    <w:rsid w:val="002948B2"/>
    <w:rsid w:val="002955B2"/>
    <w:rsid w:val="00295A0A"/>
    <w:rsid w:val="00295ACE"/>
    <w:rsid w:val="0029783D"/>
    <w:rsid w:val="002A0BF8"/>
    <w:rsid w:val="002A1FC5"/>
    <w:rsid w:val="002A3640"/>
    <w:rsid w:val="002A3D26"/>
    <w:rsid w:val="002A5E04"/>
    <w:rsid w:val="002A6253"/>
    <w:rsid w:val="002A62C7"/>
    <w:rsid w:val="002A75A5"/>
    <w:rsid w:val="002A791E"/>
    <w:rsid w:val="002B2655"/>
    <w:rsid w:val="002B28AC"/>
    <w:rsid w:val="002B3504"/>
    <w:rsid w:val="002B380D"/>
    <w:rsid w:val="002B3BC6"/>
    <w:rsid w:val="002B47DB"/>
    <w:rsid w:val="002B59BC"/>
    <w:rsid w:val="002B6303"/>
    <w:rsid w:val="002B6646"/>
    <w:rsid w:val="002B6CC4"/>
    <w:rsid w:val="002C09FF"/>
    <w:rsid w:val="002C0A54"/>
    <w:rsid w:val="002C1454"/>
    <w:rsid w:val="002C1CE1"/>
    <w:rsid w:val="002C2D38"/>
    <w:rsid w:val="002C3852"/>
    <w:rsid w:val="002C393A"/>
    <w:rsid w:val="002C3C65"/>
    <w:rsid w:val="002C3EAE"/>
    <w:rsid w:val="002C525C"/>
    <w:rsid w:val="002C56A6"/>
    <w:rsid w:val="002C5F15"/>
    <w:rsid w:val="002C64FB"/>
    <w:rsid w:val="002C78F0"/>
    <w:rsid w:val="002D070C"/>
    <w:rsid w:val="002D0F1F"/>
    <w:rsid w:val="002D14BC"/>
    <w:rsid w:val="002D15E3"/>
    <w:rsid w:val="002D161C"/>
    <w:rsid w:val="002D1675"/>
    <w:rsid w:val="002D3EEA"/>
    <w:rsid w:val="002D41E4"/>
    <w:rsid w:val="002D6EF3"/>
    <w:rsid w:val="002E0DE7"/>
    <w:rsid w:val="002E1126"/>
    <w:rsid w:val="002E123B"/>
    <w:rsid w:val="002E18B7"/>
    <w:rsid w:val="002E1AA8"/>
    <w:rsid w:val="002E2253"/>
    <w:rsid w:val="002E39C2"/>
    <w:rsid w:val="002E4491"/>
    <w:rsid w:val="002E45AD"/>
    <w:rsid w:val="002E5CCD"/>
    <w:rsid w:val="002E756A"/>
    <w:rsid w:val="002E77E6"/>
    <w:rsid w:val="002E7B1D"/>
    <w:rsid w:val="002E7EBD"/>
    <w:rsid w:val="002F06E4"/>
    <w:rsid w:val="002F097F"/>
    <w:rsid w:val="002F0BBA"/>
    <w:rsid w:val="002F174F"/>
    <w:rsid w:val="002F214B"/>
    <w:rsid w:val="002F24E0"/>
    <w:rsid w:val="002F262D"/>
    <w:rsid w:val="002F39CB"/>
    <w:rsid w:val="002F4872"/>
    <w:rsid w:val="002F4E0E"/>
    <w:rsid w:val="002F613E"/>
    <w:rsid w:val="002F6637"/>
    <w:rsid w:val="002F6EDC"/>
    <w:rsid w:val="002F775D"/>
    <w:rsid w:val="003011F4"/>
    <w:rsid w:val="0030142D"/>
    <w:rsid w:val="003017D3"/>
    <w:rsid w:val="003019F4"/>
    <w:rsid w:val="00302738"/>
    <w:rsid w:val="00304680"/>
    <w:rsid w:val="00304F60"/>
    <w:rsid w:val="00306191"/>
    <w:rsid w:val="003073C4"/>
    <w:rsid w:val="003104B2"/>
    <w:rsid w:val="00310825"/>
    <w:rsid w:val="00311E96"/>
    <w:rsid w:val="00311EAD"/>
    <w:rsid w:val="003121B4"/>
    <w:rsid w:val="003127CA"/>
    <w:rsid w:val="00312FB9"/>
    <w:rsid w:val="003151D8"/>
    <w:rsid w:val="00315DDF"/>
    <w:rsid w:val="0031607C"/>
    <w:rsid w:val="00316866"/>
    <w:rsid w:val="003169AA"/>
    <w:rsid w:val="003175D6"/>
    <w:rsid w:val="00317633"/>
    <w:rsid w:val="00320CF2"/>
    <w:rsid w:val="00320EB3"/>
    <w:rsid w:val="003235E4"/>
    <w:rsid w:val="0032484C"/>
    <w:rsid w:val="0032703E"/>
    <w:rsid w:val="003301EF"/>
    <w:rsid w:val="00330878"/>
    <w:rsid w:val="00330AEE"/>
    <w:rsid w:val="0033293B"/>
    <w:rsid w:val="00332A6C"/>
    <w:rsid w:val="003357AA"/>
    <w:rsid w:val="00335D68"/>
    <w:rsid w:val="0033676B"/>
    <w:rsid w:val="00337DB1"/>
    <w:rsid w:val="00341A5E"/>
    <w:rsid w:val="00341A89"/>
    <w:rsid w:val="003420BF"/>
    <w:rsid w:val="003428B2"/>
    <w:rsid w:val="00343C2D"/>
    <w:rsid w:val="0034475D"/>
    <w:rsid w:val="003458E1"/>
    <w:rsid w:val="003466C8"/>
    <w:rsid w:val="003478EA"/>
    <w:rsid w:val="003506E2"/>
    <w:rsid w:val="0035089B"/>
    <w:rsid w:val="00351B9C"/>
    <w:rsid w:val="00352913"/>
    <w:rsid w:val="00353270"/>
    <w:rsid w:val="00354318"/>
    <w:rsid w:val="003548D8"/>
    <w:rsid w:val="0035533C"/>
    <w:rsid w:val="003554B5"/>
    <w:rsid w:val="00356313"/>
    <w:rsid w:val="0035681A"/>
    <w:rsid w:val="003600A3"/>
    <w:rsid w:val="00361847"/>
    <w:rsid w:val="00361A07"/>
    <w:rsid w:val="00361D98"/>
    <w:rsid w:val="00362B91"/>
    <w:rsid w:val="00362FF0"/>
    <w:rsid w:val="00363284"/>
    <w:rsid w:val="003645B6"/>
    <w:rsid w:val="00364672"/>
    <w:rsid w:val="003646F8"/>
    <w:rsid w:val="00365799"/>
    <w:rsid w:val="00365DBD"/>
    <w:rsid w:val="00366DD4"/>
    <w:rsid w:val="00367CD8"/>
    <w:rsid w:val="00371275"/>
    <w:rsid w:val="0037133C"/>
    <w:rsid w:val="00372E4C"/>
    <w:rsid w:val="00373741"/>
    <w:rsid w:val="003739E2"/>
    <w:rsid w:val="00373D03"/>
    <w:rsid w:val="00374014"/>
    <w:rsid w:val="00375E64"/>
    <w:rsid w:val="00377716"/>
    <w:rsid w:val="0038109A"/>
    <w:rsid w:val="003814F5"/>
    <w:rsid w:val="00381E26"/>
    <w:rsid w:val="003820CE"/>
    <w:rsid w:val="003829AB"/>
    <w:rsid w:val="003830A4"/>
    <w:rsid w:val="0038432A"/>
    <w:rsid w:val="003847CC"/>
    <w:rsid w:val="00385316"/>
    <w:rsid w:val="00385E21"/>
    <w:rsid w:val="00386697"/>
    <w:rsid w:val="00390318"/>
    <w:rsid w:val="00390A76"/>
    <w:rsid w:val="00390EDB"/>
    <w:rsid w:val="00393A79"/>
    <w:rsid w:val="003A0CA6"/>
    <w:rsid w:val="003A126D"/>
    <w:rsid w:val="003A178E"/>
    <w:rsid w:val="003A1E83"/>
    <w:rsid w:val="003A2CB1"/>
    <w:rsid w:val="003A2E8C"/>
    <w:rsid w:val="003A3815"/>
    <w:rsid w:val="003A4378"/>
    <w:rsid w:val="003A4D8F"/>
    <w:rsid w:val="003A581A"/>
    <w:rsid w:val="003A6748"/>
    <w:rsid w:val="003B00B4"/>
    <w:rsid w:val="003B0512"/>
    <w:rsid w:val="003B36E5"/>
    <w:rsid w:val="003B3E29"/>
    <w:rsid w:val="003B40D6"/>
    <w:rsid w:val="003B42EC"/>
    <w:rsid w:val="003B4948"/>
    <w:rsid w:val="003B4AC6"/>
    <w:rsid w:val="003B4BBE"/>
    <w:rsid w:val="003B50DD"/>
    <w:rsid w:val="003B5D3F"/>
    <w:rsid w:val="003B5FBA"/>
    <w:rsid w:val="003B62AE"/>
    <w:rsid w:val="003B66CD"/>
    <w:rsid w:val="003B7934"/>
    <w:rsid w:val="003B7D89"/>
    <w:rsid w:val="003C03D8"/>
    <w:rsid w:val="003C04A5"/>
    <w:rsid w:val="003C0D49"/>
    <w:rsid w:val="003C1ED7"/>
    <w:rsid w:val="003C373C"/>
    <w:rsid w:val="003C3FA0"/>
    <w:rsid w:val="003C4D7B"/>
    <w:rsid w:val="003C4D98"/>
    <w:rsid w:val="003C4ED0"/>
    <w:rsid w:val="003C574E"/>
    <w:rsid w:val="003C5838"/>
    <w:rsid w:val="003C5B53"/>
    <w:rsid w:val="003C63CE"/>
    <w:rsid w:val="003C64DD"/>
    <w:rsid w:val="003C7C15"/>
    <w:rsid w:val="003D0982"/>
    <w:rsid w:val="003D1D89"/>
    <w:rsid w:val="003D2E05"/>
    <w:rsid w:val="003D317D"/>
    <w:rsid w:val="003D3AE1"/>
    <w:rsid w:val="003D3B41"/>
    <w:rsid w:val="003D4753"/>
    <w:rsid w:val="003D5335"/>
    <w:rsid w:val="003D5BAC"/>
    <w:rsid w:val="003D5FCD"/>
    <w:rsid w:val="003D6C35"/>
    <w:rsid w:val="003D6CDA"/>
    <w:rsid w:val="003D7FAF"/>
    <w:rsid w:val="003E2947"/>
    <w:rsid w:val="003E2A01"/>
    <w:rsid w:val="003E2AD8"/>
    <w:rsid w:val="003E3741"/>
    <w:rsid w:val="003E37DC"/>
    <w:rsid w:val="003E3BF7"/>
    <w:rsid w:val="003E4357"/>
    <w:rsid w:val="003E53B7"/>
    <w:rsid w:val="003E6053"/>
    <w:rsid w:val="003E6DEB"/>
    <w:rsid w:val="003F05C4"/>
    <w:rsid w:val="003F0F9C"/>
    <w:rsid w:val="003F14D1"/>
    <w:rsid w:val="003F166E"/>
    <w:rsid w:val="003F2CFC"/>
    <w:rsid w:val="003F3699"/>
    <w:rsid w:val="003F47E6"/>
    <w:rsid w:val="003F4A3A"/>
    <w:rsid w:val="003F4C1F"/>
    <w:rsid w:val="003F5408"/>
    <w:rsid w:val="003F671E"/>
    <w:rsid w:val="003F6F18"/>
    <w:rsid w:val="003F7C26"/>
    <w:rsid w:val="003F7FEF"/>
    <w:rsid w:val="00400750"/>
    <w:rsid w:val="004008DE"/>
    <w:rsid w:val="00401083"/>
    <w:rsid w:val="004016D8"/>
    <w:rsid w:val="0040219E"/>
    <w:rsid w:val="00404972"/>
    <w:rsid w:val="0040568D"/>
    <w:rsid w:val="004061B0"/>
    <w:rsid w:val="00406F80"/>
    <w:rsid w:val="004079F6"/>
    <w:rsid w:val="00407C09"/>
    <w:rsid w:val="0041297E"/>
    <w:rsid w:val="00412B33"/>
    <w:rsid w:val="00414EEC"/>
    <w:rsid w:val="004150B5"/>
    <w:rsid w:val="004157B1"/>
    <w:rsid w:val="00415E3B"/>
    <w:rsid w:val="004166F5"/>
    <w:rsid w:val="00417399"/>
    <w:rsid w:val="00420569"/>
    <w:rsid w:val="00420D37"/>
    <w:rsid w:val="0042137A"/>
    <w:rsid w:val="00421561"/>
    <w:rsid w:val="00421B5C"/>
    <w:rsid w:val="004221B2"/>
    <w:rsid w:val="00422751"/>
    <w:rsid w:val="00423D16"/>
    <w:rsid w:val="00423EBB"/>
    <w:rsid w:val="00424934"/>
    <w:rsid w:val="00424E92"/>
    <w:rsid w:val="00425D45"/>
    <w:rsid w:val="00425D9B"/>
    <w:rsid w:val="00426951"/>
    <w:rsid w:val="00426E51"/>
    <w:rsid w:val="00426FBB"/>
    <w:rsid w:val="00431016"/>
    <w:rsid w:val="00431F8E"/>
    <w:rsid w:val="00432E4E"/>
    <w:rsid w:val="00433BD5"/>
    <w:rsid w:val="0043411C"/>
    <w:rsid w:val="00435273"/>
    <w:rsid w:val="004357E5"/>
    <w:rsid w:val="00436A4F"/>
    <w:rsid w:val="004371EA"/>
    <w:rsid w:val="00437296"/>
    <w:rsid w:val="004400EB"/>
    <w:rsid w:val="0044137D"/>
    <w:rsid w:val="0044363F"/>
    <w:rsid w:val="00443C6B"/>
    <w:rsid w:val="004459D8"/>
    <w:rsid w:val="0044657A"/>
    <w:rsid w:val="0045001E"/>
    <w:rsid w:val="00451B65"/>
    <w:rsid w:val="00451C79"/>
    <w:rsid w:val="004527A8"/>
    <w:rsid w:val="00453776"/>
    <w:rsid w:val="00454563"/>
    <w:rsid w:val="004545DF"/>
    <w:rsid w:val="004569AF"/>
    <w:rsid w:val="004572F2"/>
    <w:rsid w:val="00457F45"/>
    <w:rsid w:val="004611B3"/>
    <w:rsid w:val="0046173A"/>
    <w:rsid w:val="00461BD7"/>
    <w:rsid w:val="004624D3"/>
    <w:rsid w:val="0046368E"/>
    <w:rsid w:val="00463F89"/>
    <w:rsid w:val="004645F7"/>
    <w:rsid w:val="004654B6"/>
    <w:rsid w:val="00466A32"/>
    <w:rsid w:val="00466A7D"/>
    <w:rsid w:val="0047091E"/>
    <w:rsid w:val="00470CE3"/>
    <w:rsid w:val="004710AB"/>
    <w:rsid w:val="00472537"/>
    <w:rsid w:val="004727D0"/>
    <w:rsid w:val="00472B45"/>
    <w:rsid w:val="0047418B"/>
    <w:rsid w:val="00474B69"/>
    <w:rsid w:val="0047790B"/>
    <w:rsid w:val="0048142A"/>
    <w:rsid w:val="00482DBF"/>
    <w:rsid w:val="00483615"/>
    <w:rsid w:val="00483E0E"/>
    <w:rsid w:val="00484A7F"/>
    <w:rsid w:val="00484EE9"/>
    <w:rsid w:val="00485E18"/>
    <w:rsid w:val="00486FE5"/>
    <w:rsid w:val="00487287"/>
    <w:rsid w:val="00487971"/>
    <w:rsid w:val="00492D40"/>
    <w:rsid w:val="00494AE0"/>
    <w:rsid w:val="00497075"/>
    <w:rsid w:val="0049725D"/>
    <w:rsid w:val="00497F71"/>
    <w:rsid w:val="004A25BC"/>
    <w:rsid w:val="004A2B92"/>
    <w:rsid w:val="004A2D39"/>
    <w:rsid w:val="004A2D3B"/>
    <w:rsid w:val="004A39DC"/>
    <w:rsid w:val="004A3F27"/>
    <w:rsid w:val="004A47B6"/>
    <w:rsid w:val="004A4BD6"/>
    <w:rsid w:val="004A5230"/>
    <w:rsid w:val="004A54C2"/>
    <w:rsid w:val="004A5555"/>
    <w:rsid w:val="004A5A8D"/>
    <w:rsid w:val="004A5BC9"/>
    <w:rsid w:val="004B0441"/>
    <w:rsid w:val="004B0B27"/>
    <w:rsid w:val="004B19D7"/>
    <w:rsid w:val="004B1B92"/>
    <w:rsid w:val="004B2EC8"/>
    <w:rsid w:val="004B3807"/>
    <w:rsid w:val="004B3A32"/>
    <w:rsid w:val="004B3E0E"/>
    <w:rsid w:val="004B3FEA"/>
    <w:rsid w:val="004B4E06"/>
    <w:rsid w:val="004B4ED1"/>
    <w:rsid w:val="004B6C64"/>
    <w:rsid w:val="004C1307"/>
    <w:rsid w:val="004C19D8"/>
    <w:rsid w:val="004C1DE0"/>
    <w:rsid w:val="004C3CF9"/>
    <w:rsid w:val="004C5C7D"/>
    <w:rsid w:val="004C60F9"/>
    <w:rsid w:val="004D236A"/>
    <w:rsid w:val="004D2593"/>
    <w:rsid w:val="004D25F9"/>
    <w:rsid w:val="004D52B4"/>
    <w:rsid w:val="004D52F6"/>
    <w:rsid w:val="004E0FD7"/>
    <w:rsid w:val="004E1D2E"/>
    <w:rsid w:val="004E4923"/>
    <w:rsid w:val="004E6316"/>
    <w:rsid w:val="004E6550"/>
    <w:rsid w:val="004E6985"/>
    <w:rsid w:val="004E6E33"/>
    <w:rsid w:val="004E7E53"/>
    <w:rsid w:val="004F0D8A"/>
    <w:rsid w:val="004F1C8F"/>
    <w:rsid w:val="004F2848"/>
    <w:rsid w:val="004F2D4A"/>
    <w:rsid w:val="004F61D6"/>
    <w:rsid w:val="004F6BC6"/>
    <w:rsid w:val="004F6E0A"/>
    <w:rsid w:val="004F7D36"/>
    <w:rsid w:val="00500521"/>
    <w:rsid w:val="00500F3C"/>
    <w:rsid w:val="00501376"/>
    <w:rsid w:val="0050145F"/>
    <w:rsid w:val="00501A65"/>
    <w:rsid w:val="00504494"/>
    <w:rsid w:val="005047DB"/>
    <w:rsid w:val="00506827"/>
    <w:rsid w:val="00511DD8"/>
    <w:rsid w:val="005129F6"/>
    <w:rsid w:val="005134E6"/>
    <w:rsid w:val="005145AA"/>
    <w:rsid w:val="0051608F"/>
    <w:rsid w:val="0051664A"/>
    <w:rsid w:val="0052005D"/>
    <w:rsid w:val="00520FFD"/>
    <w:rsid w:val="00521898"/>
    <w:rsid w:val="00522243"/>
    <w:rsid w:val="00522D16"/>
    <w:rsid w:val="00523291"/>
    <w:rsid w:val="00523777"/>
    <w:rsid w:val="005243C2"/>
    <w:rsid w:val="00524651"/>
    <w:rsid w:val="005266A7"/>
    <w:rsid w:val="005268CD"/>
    <w:rsid w:val="00527DB5"/>
    <w:rsid w:val="00530564"/>
    <w:rsid w:val="0053155B"/>
    <w:rsid w:val="00532B45"/>
    <w:rsid w:val="00532C98"/>
    <w:rsid w:val="00533E8B"/>
    <w:rsid w:val="00534241"/>
    <w:rsid w:val="005347B4"/>
    <w:rsid w:val="00534F67"/>
    <w:rsid w:val="00535506"/>
    <w:rsid w:val="00536893"/>
    <w:rsid w:val="00536BF4"/>
    <w:rsid w:val="00537C61"/>
    <w:rsid w:val="00537DDE"/>
    <w:rsid w:val="0054067B"/>
    <w:rsid w:val="00541D4F"/>
    <w:rsid w:val="00542F40"/>
    <w:rsid w:val="005433FF"/>
    <w:rsid w:val="00544B2D"/>
    <w:rsid w:val="00544DA5"/>
    <w:rsid w:val="00545CC1"/>
    <w:rsid w:val="0054751E"/>
    <w:rsid w:val="005476FF"/>
    <w:rsid w:val="00550144"/>
    <w:rsid w:val="00550196"/>
    <w:rsid w:val="00551D72"/>
    <w:rsid w:val="00553720"/>
    <w:rsid w:val="005548BA"/>
    <w:rsid w:val="00554FBD"/>
    <w:rsid w:val="0055733B"/>
    <w:rsid w:val="00560B1D"/>
    <w:rsid w:val="005618DB"/>
    <w:rsid w:val="00562028"/>
    <w:rsid w:val="005627F6"/>
    <w:rsid w:val="005629CD"/>
    <w:rsid w:val="00562E54"/>
    <w:rsid w:val="00562EBA"/>
    <w:rsid w:val="0056379D"/>
    <w:rsid w:val="00564447"/>
    <w:rsid w:val="00564C10"/>
    <w:rsid w:val="00564F0D"/>
    <w:rsid w:val="005662E1"/>
    <w:rsid w:val="00567C5D"/>
    <w:rsid w:val="005708DE"/>
    <w:rsid w:val="00570A60"/>
    <w:rsid w:val="00570D69"/>
    <w:rsid w:val="0057103B"/>
    <w:rsid w:val="0057155E"/>
    <w:rsid w:val="00571960"/>
    <w:rsid w:val="00571ED9"/>
    <w:rsid w:val="00572505"/>
    <w:rsid w:val="00572C07"/>
    <w:rsid w:val="00572FF9"/>
    <w:rsid w:val="00573FD9"/>
    <w:rsid w:val="00575347"/>
    <w:rsid w:val="005755A5"/>
    <w:rsid w:val="00576398"/>
    <w:rsid w:val="00576410"/>
    <w:rsid w:val="00577F9E"/>
    <w:rsid w:val="00580409"/>
    <w:rsid w:val="00581019"/>
    <w:rsid w:val="005810F1"/>
    <w:rsid w:val="0058113D"/>
    <w:rsid w:val="00581A78"/>
    <w:rsid w:val="00581E96"/>
    <w:rsid w:val="0058382E"/>
    <w:rsid w:val="00583F5B"/>
    <w:rsid w:val="005845DF"/>
    <w:rsid w:val="005848E4"/>
    <w:rsid w:val="0058569A"/>
    <w:rsid w:val="00585C32"/>
    <w:rsid w:val="005864F2"/>
    <w:rsid w:val="005868EF"/>
    <w:rsid w:val="00587425"/>
    <w:rsid w:val="00587620"/>
    <w:rsid w:val="005878D4"/>
    <w:rsid w:val="0059016A"/>
    <w:rsid w:val="0059029C"/>
    <w:rsid w:val="005912B3"/>
    <w:rsid w:val="005924F4"/>
    <w:rsid w:val="00592AEF"/>
    <w:rsid w:val="00592CD6"/>
    <w:rsid w:val="005932CA"/>
    <w:rsid w:val="0059399D"/>
    <w:rsid w:val="00595622"/>
    <w:rsid w:val="00595FA1"/>
    <w:rsid w:val="0059701C"/>
    <w:rsid w:val="005977F6"/>
    <w:rsid w:val="005A15DF"/>
    <w:rsid w:val="005A2C2F"/>
    <w:rsid w:val="005A2E09"/>
    <w:rsid w:val="005A301A"/>
    <w:rsid w:val="005A3667"/>
    <w:rsid w:val="005A3CDE"/>
    <w:rsid w:val="005A3EFE"/>
    <w:rsid w:val="005A3F5B"/>
    <w:rsid w:val="005A4BD4"/>
    <w:rsid w:val="005A517A"/>
    <w:rsid w:val="005A5E7B"/>
    <w:rsid w:val="005A6573"/>
    <w:rsid w:val="005A7253"/>
    <w:rsid w:val="005A741A"/>
    <w:rsid w:val="005A74D3"/>
    <w:rsid w:val="005A7C74"/>
    <w:rsid w:val="005A7E3E"/>
    <w:rsid w:val="005B0666"/>
    <w:rsid w:val="005B0D78"/>
    <w:rsid w:val="005B2167"/>
    <w:rsid w:val="005B245D"/>
    <w:rsid w:val="005B3517"/>
    <w:rsid w:val="005B3FF5"/>
    <w:rsid w:val="005B46B6"/>
    <w:rsid w:val="005B5730"/>
    <w:rsid w:val="005B59DF"/>
    <w:rsid w:val="005C06E2"/>
    <w:rsid w:val="005C1DCB"/>
    <w:rsid w:val="005C5061"/>
    <w:rsid w:val="005C5E6B"/>
    <w:rsid w:val="005C6C7D"/>
    <w:rsid w:val="005D0099"/>
    <w:rsid w:val="005D1445"/>
    <w:rsid w:val="005D3C83"/>
    <w:rsid w:val="005D4127"/>
    <w:rsid w:val="005D4341"/>
    <w:rsid w:val="005D5B8A"/>
    <w:rsid w:val="005D5F02"/>
    <w:rsid w:val="005D6316"/>
    <w:rsid w:val="005D6995"/>
    <w:rsid w:val="005D6A28"/>
    <w:rsid w:val="005D737A"/>
    <w:rsid w:val="005D7F6C"/>
    <w:rsid w:val="005E1317"/>
    <w:rsid w:val="005E189E"/>
    <w:rsid w:val="005E1F3F"/>
    <w:rsid w:val="005E2B7D"/>
    <w:rsid w:val="005E3E89"/>
    <w:rsid w:val="005E5094"/>
    <w:rsid w:val="005E5709"/>
    <w:rsid w:val="005F0C3D"/>
    <w:rsid w:val="005F13D6"/>
    <w:rsid w:val="005F2A98"/>
    <w:rsid w:val="005F2D7C"/>
    <w:rsid w:val="005F420E"/>
    <w:rsid w:val="005F51E4"/>
    <w:rsid w:val="005F53ED"/>
    <w:rsid w:val="005F5CAB"/>
    <w:rsid w:val="005F71EE"/>
    <w:rsid w:val="005F7C8E"/>
    <w:rsid w:val="00602345"/>
    <w:rsid w:val="00602A62"/>
    <w:rsid w:val="00603B89"/>
    <w:rsid w:val="00603DC3"/>
    <w:rsid w:val="006046AA"/>
    <w:rsid w:val="006046B8"/>
    <w:rsid w:val="00604EBE"/>
    <w:rsid w:val="0060696A"/>
    <w:rsid w:val="00610F25"/>
    <w:rsid w:val="006110C0"/>
    <w:rsid w:val="00611474"/>
    <w:rsid w:val="00613056"/>
    <w:rsid w:val="00613C05"/>
    <w:rsid w:val="00613DE6"/>
    <w:rsid w:val="00614083"/>
    <w:rsid w:val="006155D7"/>
    <w:rsid w:val="00615B52"/>
    <w:rsid w:val="00615E0C"/>
    <w:rsid w:val="00616198"/>
    <w:rsid w:val="006161D3"/>
    <w:rsid w:val="00616243"/>
    <w:rsid w:val="00617015"/>
    <w:rsid w:val="006177F1"/>
    <w:rsid w:val="00617FF8"/>
    <w:rsid w:val="0062088C"/>
    <w:rsid w:val="00620D02"/>
    <w:rsid w:val="00620D21"/>
    <w:rsid w:val="00620FC1"/>
    <w:rsid w:val="00621203"/>
    <w:rsid w:val="006214E7"/>
    <w:rsid w:val="00621C24"/>
    <w:rsid w:val="00624351"/>
    <w:rsid w:val="006249E9"/>
    <w:rsid w:val="00624F53"/>
    <w:rsid w:val="00626267"/>
    <w:rsid w:val="00626794"/>
    <w:rsid w:val="006276FB"/>
    <w:rsid w:val="00627730"/>
    <w:rsid w:val="006303FA"/>
    <w:rsid w:val="006305CE"/>
    <w:rsid w:val="00630B45"/>
    <w:rsid w:val="00630D68"/>
    <w:rsid w:val="00631BE9"/>
    <w:rsid w:val="00632862"/>
    <w:rsid w:val="00633427"/>
    <w:rsid w:val="00633515"/>
    <w:rsid w:val="00633663"/>
    <w:rsid w:val="00634670"/>
    <w:rsid w:val="0063471E"/>
    <w:rsid w:val="00635A50"/>
    <w:rsid w:val="0063675B"/>
    <w:rsid w:val="00637607"/>
    <w:rsid w:val="00640115"/>
    <w:rsid w:val="00640C48"/>
    <w:rsid w:val="00640EDA"/>
    <w:rsid w:val="00641427"/>
    <w:rsid w:val="006424CD"/>
    <w:rsid w:val="00643178"/>
    <w:rsid w:val="0064331E"/>
    <w:rsid w:val="00643388"/>
    <w:rsid w:val="0064366A"/>
    <w:rsid w:val="00644472"/>
    <w:rsid w:val="00644B9E"/>
    <w:rsid w:val="00644C34"/>
    <w:rsid w:val="006457A9"/>
    <w:rsid w:val="00646C56"/>
    <w:rsid w:val="006516E3"/>
    <w:rsid w:val="006519B8"/>
    <w:rsid w:val="00651A68"/>
    <w:rsid w:val="00651A6C"/>
    <w:rsid w:val="00651D1B"/>
    <w:rsid w:val="006522F2"/>
    <w:rsid w:val="00652737"/>
    <w:rsid w:val="00653201"/>
    <w:rsid w:val="00653601"/>
    <w:rsid w:val="00653CFE"/>
    <w:rsid w:val="006566D3"/>
    <w:rsid w:val="00657763"/>
    <w:rsid w:val="00657EDC"/>
    <w:rsid w:val="00660675"/>
    <w:rsid w:val="00660FF2"/>
    <w:rsid w:val="0066109D"/>
    <w:rsid w:val="006616E2"/>
    <w:rsid w:val="00662664"/>
    <w:rsid w:val="0066524B"/>
    <w:rsid w:val="00666EF6"/>
    <w:rsid w:val="00667209"/>
    <w:rsid w:val="006672CD"/>
    <w:rsid w:val="006673C4"/>
    <w:rsid w:val="006678E7"/>
    <w:rsid w:val="00670393"/>
    <w:rsid w:val="006707D5"/>
    <w:rsid w:val="006716E8"/>
    <w:rsid w:val="00672436"/>
    <w:rsid w:val="00672B4C"/>
    <w:rsid w:val="0067396B"/>
    <w:rsid w:val="00674104"/>
    <w:rsid w:val="006743AB"/>
    <w:rsid w:val="0067482E"/>
    <w:rsid w:val="00674C45"/>
    <w:rsid w:val="00677C25"/>
    <w:rsid w:val="006822BA"/>
    <w:rsid w:val="006833FB"/>
    <w:rsid w:val="00683890"/>
    <w:rsid w:val="00683E5B"/>
    <w:rsid w:val="00684F0A"/>
    <w:rsid w:val="00685402"/>
    <w:rsid w:val="006867FF"/>
    <w:rsid w:val="00686BBB"/>
    <w:rsid w:val="00687EB6"/>
    <w:rsid w:val="00692505"/>
    <w:rsid w:val="006928B2"/>
    <w:rsid w:val="00694083"/>
    <w:rsid w:val="00694142"/>
    <w:rsid w:val="006949C9"/>
    <w:rsid w:val="006955AF"/>
    <w:rsid w:val="006956FE"/>
    <w:rsid w:val="0069573B"/>
    <w:rsid w:val="00697BF2"/>
    <w:rsid w:val="006A14E9"/>
    <w:rsid w:val="006A18DA"/>
    <w:rsid w:val="006A228A"/>
    <w:rsid w:val="006A2379"/>
    <w:rsid w:val="006A2CF0"/>
    <w:rsid w:val="006A3793"/>
    <w:rsid w:val="006A46BA"/>
    <w:rsid w:val="006A5F1A"/>
    <w:rsid w:val="006A6CD3"/>
    <w:rsid w:val="006B27FB"/>
    <w:rsid w:val="006B4A37"/>
    <w:rsid w:val="006B59E9"/>
    <w:rsid w:val="006B63B0"/>
    <w:rsid w:val="006B6864"/>
    <w:rsid w:val="006B6BEF"/>
    <w:rsid w:val="006B7327"/>
    <w:rsid w:val="006B7A16"/>
    <w:rsid w:val="006B7B02"/>
    <w:rsid w:val="006C12CE"/>
    <w:rsid w:val="006C1A09"/>
    <w:rsid w:val="006C1B8C"/>
    <w:rsid w:val="006C21C8"/>
    <w:rsid w:val="006C2D40"/>
    <w:rsid w:val="006C3008"/>
    <w:rsid w:val="006C4DFC"/>
    <w:rsid w:val="006C612C"/>
    <w:rsid w:val="006C624D"/>
    <w:rsid w:val="006C65E4"/>
    <w:rsid w:val="006C6755"/>
    <w:rsid w:val="006C7CD3"/>
    <w:rsid w:val="006D1246"/>
    <w:rsid w:val="006D354F"/>
    <w:rsid w:val="006D382A"/>
    <w:rsid w:val="006D3E79"/>
    <w:rsid w:val="006D44D6"/>
    <w:rsid w:val="006D4E6F"/>
    <w:rsid w:val="006D52FF"/>
    <w:rsid w:val="006D5339"/>
    <w:rsid w:val="006D551B"/>
    <w:rsid w:val="006D555E"/>
    <w:rsid w:val="006D578F"/>
    <w:rsid w:val="006D5A86"/>
    <w:rsid w:val="006D69EC"/>
    <w:rsid w:val="006D75BF"/>
    <w:rsid w:val="006E07AF"/>
    <w:rsid w:val="006E0A93"/>
    <w:rsid w:val="006E1056"/>
    <w:rsid w:val="006E11AA"/>
    <w:rsid w:val="006E16A4"/>
    <w:rsid w:val="006E2874"/>
    <w:rsid w:val="006E39AC"/>
    <w:rsid w:val="006E69DC"/>
    <w:rsid w:val="006E7459"/>
    <w:rsid w:val="006E7840"/>
    <w:rsid w:val="006F14CD"/>
    <w:rsid w:val="006F17DD"/>
    <w:rsid w:val="006F3D1C"/>
    <w:rsid w:val="006F3D97"/>
    <w:rsid w:val="006F4C73"/>
    <w:rsid w:val="006F53F3"/>
    <w:rsid w:val="006F55BF"/>
    <w:rsid w:val="006F6443"/>
    <w:rsid w:val="006F68B7"/>
    <w:rsid w:val="006F6B6C"/>
    <w:rsid w:val="006F7DAC"/>
    <w:rsid w:val="007007FF"/>
    <w:rsid w:val="0070272D"/>
    <w:rsid w:val="00702D71"/>
    <w:rsid w:val="0070333F"/>
    <w:rsid w:val="00704DF7"/>
    <w:rsid w:val="0070698E"/>
    <w:rsid w:val="00710266"/>
    <w:rsid w:val="00710C89"/>
    <w:rsid w:val="007125D2"/>
    <w:rsid w:val="0071290C"/>
    <w:rsid w:val="00712BC7"/>
    <w:rsid w:val="0071338C"/>
    <w:rsid w:val="00713F57"/>
    <w:rsid w:val="0071405A"/>
    <w:rsid w:val="00714310"/>
    <w:rsid w:val="0071548A"/>
    <w:rsid w:val="007154A2"/>
    <w:rsid w:val="0071573B"/>
    <w:rsid w:val="00715A6E"/>
    <w:rsid w:val="00716D41"/>
    <w:rsid w:val="00717771"/>
    <w:rsid w:val="007201E3"/>
    <w:rsid w:val="00720602"/>
    <w:rsid w:val="00720CE4"/>
    <w:rsid w:val="007211A5"/>
    <w:rsid w:val="0072121E"/>
    <w:rsid w:val="007212EE"/>
    <w:rsid w:val="00722720"/>
    <w:rsid w:val="00722F9B"/>
    <w:rsid w:val="00724ADC"/>
    <w:rsid w:val="00726635"/>
    <w:rsid w:val="00731089"/>
    <w:rsid w:val="007311B2"/>
    <w:rsid w:val="00731627"/>
    <w:rsid w:val="00732607"/>
    <w:rsid w:val="00732CAE"/>
    <w:rsid w:val="00732FB8"/>
    <w:rsid w:val="00733593"/>
    <w:rsid w:val="00734395"/>
    <w:rsid w:val="007343C5"/>
    <w:rsid w:val="00734674"/>
    <w:rsid w:val="0073469C"/>
    <w:rsid w:val="007348DC"/>
    <w:rsid w:val="007352A3"/>
    <w:rsid w:val="00735E88"/>
    <w:rsid w:val="00736502"/>
    <w:rsid w:val="00737642"/>
    <w:rsid w:val="007407B7"/>
    <w:rsid w:val="00740A4D"/>
    <w:rsid w:val="00740DF7"/>
    <w:rsid w:val="00741959"/>
    <w:rsid w:val="00743136"/>
    <w:rsid w:val="0074319F"/>
    <w:rsid w:val="00743FAB"/>
    <w:rsid w:val="00744AAD"/>
    <w:rsid w:val="007459A5"/>
    <w:rsid w:val="00746876"/>
    <w:rsid w:val="00747B2B"/>
    <w:rsid w:val="00750C4B"/>
    <w:rsid w:val="0075119E"/>
    <w:rsid w:val="00751D89"/>
    <w:rsid w:val="007531AB"/>
    <w:rsid w:val="007531D0"/>
    <w:rsid w:val="00753784"/>
    <w:rsid w:val="00753A7C"/>
    <w:rsid w:val="00753BC4"/>
    <w:rsid w:val="0075499F"/>
    <w:rsid w:val="00755A10"/>
    <w:rsid w:val="00755EB4"/>
    <w:rsid w:val="0075692B"/>
    <w:rsid w:val="00757341"/>
    <w:rsid w:val="00757DD1"/>
    <w:rsid w:val="007602AA"/>
    <w:rsid w:val="007605E2"/>
    <w:rsid w:val="00762412"/>
    <w:rsid w:val="00764824"/>
    <w:rsid w:val="00766123"/>
    <w:rsid w:val="00767076"/>
    <w:rsid w:val="0076743A"/>
    <w:rsid w:val="00767442"/>
    <w:rsid w:val="00767F12"/>
    <w:rsid w:val="00770EFB"/>
    <w:rsid w:val="00771EB2"/>
    <w:rsid w:val="0077212B"/>
    <w:rsid w:val="00772264"/>
    <w:rsid w:val="007736CB"/>
    <w:rsid w:val="00774B2C"/>
    <w:rsid w:val="007751ED"/>
    <w:rsid w:val="00776E22"/>
    <w:rsid w:val="0077777F"/>
    <w:rsid w:val="00780143"/>
    <w:rsid w:val="0078098B"/>
    <w:rsid w:val="00780FE7"/>
    <w:rsid w:val="00781AED"/>
    <w:rsid w:val="00782043"/>
    <w:rsid w:val="00783125"/>
    <w:rsid w:val="00784381"/>
    <w:rsid w:val="00784D80"/>
    <w:rsid w:val="007851A1"/>
    <w:rsid w:val="00786125"/>
    <w:rsid w:val="007863A9"/>
    <w:rsid w:val="00787AAC"/>
    <w:rsid w:val="00790FFE"/>
    <w:rsid w:val="0079234D"/>
    <w:rsid w:val="00794B8E"/>
    <w:rsid w:val="007954E2"/>
    <w:rsid w:val="007A0B0D"/>
    <w:rsid w:val="007A0F01"/>
    <w:rsid w:val="007A1021"/>
    <w:rsid w:val="007A1746"/>
    <w:rsid w:val="007A2541"/>
    <w:rsid w:val="007A2DD2"/>
    <w:rsid w:val="007A2F31"/>
    <w:rsid w:val="007A4588"/>
    <w:rsid w:val="007A4728"/>
    <w:rsid w:val="007A50D7"/>
    <w:rsid w:val="007A5517"/>
    <w:rsid w:val="007A72C4"/>
    <w:rsid w:val="007A7515"/>
    <w:rsid w:val="007B0585"/>
    <w:rsid w:val="007B1305"/>
    <w:rsid w:val="007B1EEE"/>
    <w:rsid w:val="007B2394"/>
    <w:rsid w:val="007B293F"/>
    <w:rsid w:val="007B2B50"/>
    <w:rsid w:val="007B2BD3"/>
    <w:rsid w:val="007B355D"/>
    <w:rsid w:val="007B3907"/>
    <w:rsid w:val="007B48B7"/>
    <w:rsid w:val="007B530B"/>
    <w:rsid w:val="007B5A79"/>
    <w:rsid w:val="007B5ED9"/>
    <w:rsid w:val="007B5FB1"/>
    <w:rsid w:val="007B639C"/>
    <w:rsid w:val="007B676F"/>
    <w:rsid w:val="007B6BFA"/>
    <w:rsid w:val="007B7749"/>
    <w:rsid w:val="007C009F"/>
    <w:rsid w:val="007C07CF"/>
    <w:rsid w:val="007C167D"/>
    <w:rsid w:val="007C1AD4"/>
    <w:rsid w:val="007C1F3F"/>
    <w:rsid w:val="007C2A2A"/>
    <w:rsid w:val="007C3475"/>
    <w:rsid w:val="007C364F"/>
    <w:rsid w:val="007C3CE6"/>
    <w:rsid w:val="007C402E"/>
    <w:rsid w:val="007C4160"/>
    <w:rsid w:val="007C43E5"/>
    <w:rsid w:val="007C496B"/>
    <w:rsid w:val="007C50E3"/>
    <w:rsid w:val="007C5197"/>
    <w:rsid w:val="007C5C22"/>
    <w:rsid w:val="007C6A5E"/>
    <w:rsid w:val="007C6CA8"/>
    <w:rsid w:val="007C78C4"/>
    <w:rsid w:val="007D0064"/>
    <w:rsid w:val="007D0D64"/>
    <w:rsid w:val="007D1E03"/>
    <w:rsid w:val="007D2F2D"/>
    <w:rsid w:val="007D4BD7"/>
    <w:rsid w:val="007D4DAA"/>
    <w:rsid w:val="007D59D2"/>
    <w:rsid w:val="007D6B30"/>
    <w:rsid w:val="007E0966"/>
    <w:rsid w:val="007E0DA0"/>
    <w:rsid w:val="007E184C"/>
    <w:rsid w:val="007E2F13"/>
    <w:rsid w:val="007E3004"/>
    <w:rsid w:val="007E39D7"/>
    <w:rsid w:val="007E4C4F"/>
    <w:rsid w:val="007E5154"/>
    <w:rsid w:val="007E66CF"/>
    <w:rsid w:val="007E7ECD"/>
    <w:rsid w:val="007F0CEB"/>
    <w:rsid w:val="007F0DA4"/>
    <w:rsid w:val="007F151B"/>
    <w:rsid w:val="007F1F44"/>
    <w:rsid w:val="007F2003"/>
    <w:rsid w:val="007F24A8"/>
    <w:rsid w:val="007F2FD0"/>
    <w:rsid w:val="007F3071"/>
    <w:rsid w:val="007F358E"/>
    <w:rsid w:val="007F5AC2"/>
    <w:rsid w:val="007F6439"/>
    <w:rsid w:val="007F6BB0"/>
    <w:rsid w:val="007F6F1A"/>
    <w:rsid w:val="007F78D6"/>
    <w:rsid w:val="007F7E0D"/>
    <w:rsid w:val="008007B2"/>
    <w:rsid w:val="00800914"/>
    <w:rsid w:val="008009DE"/>
    <w:rsid w:val="00800B72"/>
    <w:rsid w:val="008012F6"/>
    <w:rsid w:val="008016F9"/>
    <w:rsid w:val="00803B29"/>
    <w:rsid w:val="00803D5D"/>
    <w:rsid w:val="00803F63"/>
    <w:rsid w:val="00804519"/>
    <w:rsid w:val="00804E87"/>
    <w:rsid w:val="0080503D"/>
    <w:rsid w:val="00805BEA"/>
    <w:rsid w:val="00805D84"/>
    <w:rsid w:val="00806425"/>
    <w:rsid w:val="0080747F"/>
    <w:rsid w:val="00810665"/>
    <w:rsid w:val="00811DD6"/>
    <w:rsid w:val="008121DB"/>
    <w:rsid w:val="0081256E"/>
    <w:rsid w:val="0081413E"/>
    <w:rsid w:val="00815302"/>
    <w:rsid w:val="00815CD3"/>
    <w:rsid w:val="008160AB"/>
    <w:rsid w:val="00816999"/>
    <w:rsid w:val="00817343"/>
    <w:rsid w:val="008176F3"/>
    <w:rsid w:val="00821898"/>
    <w:rsid w:val="0082328D"/>
    <w:rsid w:val="008236CA"/>
    <w:rsid w:val="008236EB"/>
    <w:rsid w:val="008239AD"/>
    <w:rsid w:val="00823BAB"/>
    <w:rsid w:val="008272FA"/>
    <w:rsid w:val="008308F3"/>
    <w:rsid w:val="008315E6"/>
    <w:rsid w:val="00831A4A"/>
    <w:rsid w:val="00831AED"/>
    <w:rsid w:val="00831DDB"/>
    <w:rsid w:val="00833232"/>
    <w:rsid w:val="00833CD4"/>
    <w:rsid w:val="008347D0"/>
    <w:rsid w:val="008350FB"/>
    <w:rsid w:val="00837BDB"/>
    <w:rsid w:val="00841DD4"/>
    <w:rsid w:val="008436CA"/>
    <w:rsid w:val="008438D7"/>
    <w:rsid w:val="00844BD5"/>
    <w:rsid w:val="00845B4E"/>
    <w:rsid w:val="00846576"/>
    <w:rsid w:val="008465E8"/>
    <w:rsid w:val="0084730D"/>
    <w:rsid w:val="0084777C"/>
    <w:rsid w:val="00850BF6"/>
    <w:rsid w:val="00850ECC"/>
    <w:rsid w:val="00850FDF"/>
    <w:rsid w:val="00851172"/>
    <w:rsid w:val="00851724"/>
    <w:rsid w:val="008529E8"/>
    <w:rsid w:val="00852B34"/>
    <w:rsid w:val="00854110"/>
    <w:rsid w:val="00854DDC"/>
    <w:rsid w:val="0085567C"/>
    <w:rsid w:val="00855785"/>
    <w:rsid w:val="008563D4"/>
    <w:rsid w:val="00856AC3"/>
    <w:rsid w:val="00857A30"/>
    <w:rsid w:val="00857C9A"/>
    <w:rsid w:val="008601F0"/>
    <w:rsid w:val="0086186C"/>
    <w:rsid w:val="00861B7E"/>
    <w:rsid w:val="00862702"/>
    <w:rsid w:val="00862923"/>
    <w:rsid w:val="00862968"/>
    <w:rsid w:val="0086298F"/>
    <w:rsid w:val="00864570"/>
    <w:rsid w:val="008646CB"/>
    <w:rsid w:val="008648CB"/>
    <w:rsid w:val="00866389"/>
    <w:rsid w:val="00866C0D"/>
    <w:rsid w:val="00867258"/>
    <w:rsid w:val="0086792C"/>
    <w:rsid w:val="00872B15"/>
    <w:rsid w:val="00872E81"/>
    <w:rsid w:val="00874E65"/>
    <w:rsid w:val="00875548"/>
    <w:rsid w:val="008775AA"/>
    <w:rsid w:val="00880E98"/>
    <w:rsid w:val="00881CC8"/>
    <w:rsid w:val="00881D03"/>
    <w:rsid w:val="00883764"/>
    <w:rsid w:val="008842A9"/>
    <w:rsid w:val="008843DE"/>
    <w:rsid w:val="00885275"/>
    <w:rsid w:val="00885306"/>
    <w:rsid w:val="00885C6E"/>
    <w:rsid w:val="008878C6"/>
    <w:rsid w:val="008903EB"/>
    <w:rsid w:val="00890AA8"/>
    <w:rsid w:val="008913A7"/>
    <w:rsid w:val="00891A88"/>
    <w:rsid w:val="00893487"/>
    <w:rsid w:val="0089405F"/>
    <w:rsid w:val="00894C3A"/>
    <w:rsid w:val="00895558"/>
    <w:rsid w:val="008966B2"/>
    <w:rsid w:val="008966D8"/>
    <w:rsid w:val="00897862"/>
    <w:rsid w:val="008A0EC3"/>
    <w:rsid w:val="008A0F1B"/>
    <w:rsid w:val="008A2AE8"/>
    <w:rsid w:val="008A4245"/>
    <w:rsid w:val="008A558B"/>
    <w:rsid w:val="008A57FA"/>
    <w:rsid w:val="008A67AE"/>
    <w:rsid w:val="008B03FF"/>
    <w:rsid w:val="008B0FF0"/>
    <w:rsid w:val="008B141C"/>
    <w:rsid w:val="008B2046"/>
    <w:rsid w:val="008B2540"/>
    <w:rsid w:val="008B2B90"/>
    <w:rsid w:val="008B2D9D"/>
    <w:rsid w:val="008B33DF"/>
    <w:rsid w:val="008B444E"/>
    <w:rsid w:val="008B45B0"/>
    <w:rsid w:val="008B4902"/>
    <w:rsid w:val="008B565D"/>
    <w:rsid w:val="008B5695"/>
    <w:rsid w:val="008B57FF"/>
    <w:rsid w:val="008B59D0"/>
    <w:rsid w:val="008B6D2D"/>
    <w:rsid w:val="008B744C"/>
    <w:rsid w:val="008C01C9"/>
    <w:rsid w:val="008C0611"/>
    <w:rsid w:val="008C0C83"/>
    <w:rsid w:val="008C2B94"/>
    <w:rsid w:val="008C302E"/>
    <w:rsid w:val="008C4152"/>
    <w:rsid w:val="008C5158"/>
    <w:rsid w:val="008C5657"/>
    <w:rsid w:val="008C6822"/>
    <w:rsid w:val="008C79B4"/>
    <w:rsid w:val="008D036C"/>
    <w:rsid w:val="008D1798"/>
    <w:rsid w:val="008D1BDE"/>
    <w:rsid w:val="008D1C41"/>
    <w:rsid w:val="008D5285"/>
    <w:rsid w:val="008D5CD2"/>
    <w:rsid w:val="008D6508"/>
    <w:rsid w:val="008D706B"/>
    <w:rsid w:val="008D71CB"/>
    <w:rsid w:val="008D7F96"/>
    <w:rsid w:val="008E02FF"/>
    <w:rsid w:val="008E17AE"/>
    <w:rsid w:val="008E1F04"/>
    <w:rsid w:val="008E2C61"/>
    <w:rsid w:val="008E2D6F"/>
    <w:rsid w:val="008E32A8"/>
    <w:rsid w:val="008E3A77"/>
    <w:rsid w:val="008E4284"/>
    <w:rsid w:val="008E4A1E"/>
    <w:rsid w:val="008E4AED"/>
    <w:rsid w:val="008E625E"/>
    <w:rsid w:val="008E778D"/>
    <w:rsid w:val="008F0F7D"/>
    <w:rsid w:val="008F118B"/>
    <w:rsid w:val="008F23B3"/>
    <w:rsid w:val="008F2B4F"/>
    <w:rsid w:val="008F42D6"/>
    <w:rsid w:val="008F467C"/>
    <w:rsid w:val="008F6577"/>
    <w:rsid w:val="008F67E4"/>
    <w:rsid w:val="008F682B"/>
    <w:rsid w:val="008F7340"/>
    <w:rsid w:val="008F73A5"/>
    <w:rsid w:val="008F7B28"/>
    <w:rsid w:val="00900A82"/>
    <w:rsid w:val="00902F41"/>
    <w:rsid w:val="00903D14"/>
    <w:rsid w:val="00903E58"/>
    <w:rsid w:val="00904078"/>
    <w:rsid w:val="009044B2"/>
    <w:rsid w:val="0090587F"/>
    <w:rsid w:val="00906A36"/>
    <w:rsid w:val="00906B9E"/>
    <w:rsid w:val="00907492"/>
    <w:rsid w:val="00910051"/>
    <w:rsid w:val="009134A7"/>
    <w:rsid w:val="00913521"/>
    <w:rsid w:val="00913C35"/>
    <w:rsid w:val="00914136"/>
    <w:rsid w:val="009142B5"/>
    <w:rsid w:val="0091448A"/>
    <w:rsid w:val="0091459C"/>
    <w:rsid w:val="00915565"/>
    <w:rsid w:val="00915FAB"/>
    <w:rsid w:val="00916BD2"/>
    <w:rsid w:val="0092135A"/>
    <w:rsid w:val="0092217C"/>
    <w:rsid w:val="009232E5"/>
    <w:rsid w:val="00923DC9"/>
    <w:rsid w:val="00924506"/>
    <w:rsid w:val="00925EDD"/>
    <w:rsid w:val="00927F59"/>
    <w:rsid w:val="00930502"/>
    <w:rsid w:val="009314E2"/>
    <w:rsid w:val="0093202C"/>
    <w:rsid w:val="0093224F"/>
    <w:rsid w:val="0093280E"/>
    <w:rsid w:val="00934D04"/>
    <w:rsid w:val="0093580B"/>
    <w:rsid w:val="00935EEB"/>
    <w:rsid w:val="00936652"/>
    <w:rsid w:val="00937A38"/>
    <w:rsid w:val="00937A4B"/>
    <w:rsid w:val="00937B18"/>
    <w:rsid w:val="0094026E"/>
    <w:rsid w:val="00940277"/>
    <w:rsid w:val="00941811"/>
    <w:rsid w:val="00941B60"/>
    <w:rsid w:val="009420E2"/>
    <w:rsid w:val="00942777"/>
    <w:rsid w:val="009433C8"/>
    <w:rsid w:val="00943B3A"/>
    <w:rsid w:val="009448A4"/>
    <w:rsid w:val="00944D79"/>
    <w:rsid w:val="0095165D"/>
    <w:rsid w:val="00951C20"/>
    <w:rsid w:val="00952D20"/>
    <w:rsid w:val="009551F4"/>
    <w:rsid w:val="00955A01"/>
    <w:rsid w:val="00955D14"/>
    <w:rsid w:val="00955D5D"/>
    <w:rsid w:val="009567B4"/>
    <w:rsid w:val="009601CC"/>
    <w:rsid w:val="00960867"/>
    <w:rsid w:val="00961100"/>
    <w:rsid w:val="0096132D"/>
    <w:rsid w:val="00961C16"/>
    <w:rsid w:val="0096226E"/>
    <w:rsid w:val="009635A7"/>
    <w:rsid w:val="00963DD4"/>
    <w:rsid w:val="009640BF"/>
    <w:rsid w:val="0096428F"/>
    <w:rsid w:val="009642D4"/>
    <w:rsid w:val="009645CD"/>
    <w:rsid w:val="009648E1"/>
    <w:rsid w:val="009653F9"/>
    <w:rsid w:val="00965B33"/>
    <w:rsid w:val="00966AE5"/>
    <w:rsid w:val="00966E26"/>
    <w:rsid w:val="00967EAC"/>
    <w:rsid w:val="009704F7"/>
    <w:rsid w:val="009708DA"/>
    <w:rsid w:val="00970CB9"/>
    <w:rsid w:val="0097118A"/>
    <w:rsid w:val="00971460"/>
    <w:rsid w:val="00973494"/>
    <w:rsid w:val="00973DF0"/>
    <w:rsid w:val="00974C02"/>
    <w:rsid w:val="009765DD"/>
    <w:rsid w:val="00976ED0"/>
    <w:rsid w:val="009775B2"/>
    <w:rsid w:val="00980154"/>
    <w:rsid w:val="0098021A"/>
    <w:rsid w:val="00982129"/>
    <w:rsid w:val="00982D2F"/>
    <w:rsid w:val="00982D86"/>
    <w:rsid w:val="00985664"/>
    <w:rsid w:val="00985C9C"/>
    <w:rsid w:val="00986548"/>
    <w:rsid w:val="00986B8E"/>
    <w:rsid w:val="00986CC9"/>
    <w:rsid w:val="00987A1C"/>
    <w:rsid w:val="009906CC"/>
    <w:rsid w:val="00990B12"/>
    <w:rsid w:val="00990CF6"/>
    <w:rsid w:val="0099134A"/>
    <w:rsid w:val="00991BA9"/>
    <w:rsid w:val="0099202A"/>
    <w:rsid w:val="009929A7"/>
    <w:rsid w:val="00993B40"/>
    <w:rsid w:val="0099406F"/>
    <w:rsid w:val="00994B01"/>
    <w:rsid w:val="00994C7C"/>
    <w:rsid w:val="0099759C"/>
    <w:rsid w:val="009A1B36"/>
    <w:rsid w:val="009A1BF5"/>
    <w:rsid w:val="009A2BD5"/>
    <w:rsid w:val="009A3623"/>
    <w:rsid w:val="009A47FC"/>
    <w:rsid w:val="009A4B87"/>
    <w:rsid w:val="009A4FF5"/>
    <w:rsid w:val="009A5571"/>
    <w:rsid w:val="009A6925"/>
    <w:rsid w:val="009B1045"/>
    <w:rsid w:val="009B10E4"/>
    <w:rsid w:val="009B1A6F"/>
    <w:rsid w:val="009B1B42"/>
    <w:rsid w:val="009B27C6"/>
    <w:rsid w:val="009B2F3B"/>
    <w:rsid w:val="009B39A3"/>
    <w:rsid w:val="009B413A"/>
    <w:rsid w:val="009B448E"/>
    <w:rsid w:val="009B4B6C"/>
    <w:rsid w:val="009B51E6"/>
    <w:rsid w:val="009B56DB"/>
    <w:rsid w:val="009B5950"/>
    <w:rsid w:val="009B59D9"/>
    <w:rsid w:val="009B6C9B"/>
    <w:rsid w:val="009B6E44"/>
    <w:rsid w:val="009C155D"/>
    <w:rsid w:val="009C2689"/>
    <w:rsid w:val="009C3B32"/>
    <w:rsid w:val="009C3D65"/>
    <w:rsid w:val="009C49A0"/>
    <w:rsid w:val="009C5BF9"/>
    <w:rsid w:val="009C6342"/>
    <w:rsid w:val="009C7471"/>
    <w:rsid w:val="009C7D1F"/>
    <w:rsid w:val="009D0A13"/>
    <w:rsid w:val="009D1074"/>
    <w:rsid w:val="009D1B62"/>
    <w:rsid w:val="009D3E33"/>
    <w:rsid w:val="009D43CB"/>
    <w:rsid w:val="009D4D09"/>
    <w:rsid w:val="009D4E3E"/>
    <w:rsid w:val="009D5BF6"/>
    <w:rsid w:val="009D67A2"/>
    <w:rsid w:val="009D6AB8"/>
    <w:rsid w:val="009D7871"/>
    <w:rsid w:val="009E06FD"/>
    <w:rsid w:val="009E1180"/>
    <w:rsid w:val="009E118F"/>
    <w:rsid w:val="009E12CB"/>
    <w:rsid w:val="009E1A27"/>
    <w:rsid w:val="009E216B"/>
    <w:rsid w:val="009E2514"/>
    <w:rsid w:val="009E4E97"/>
    <w:rsid w:val="009E619A"/>
    <w:rsid w:val="009E66B5"/>
    <w:rsid w:val="009E7616"/>
    <w:rsid w:val="009F0226"/>
    <w:rsid w:val="009F19E2"/>
    <w:rsid w:val="009F207A"/>
    <w:rsid w:val="009F3284"/>
    <w:rsid w:val="009F4E14"/>
    <w:rsid w:val="009F5775"/>
    <w:rsid w:val="009F72A0"/>
    <w:rsid w:val="009F74BE"/>
    <w:rsid w:val="009F760C"/>
    <w:rsid w:val="00A0049B"/>
    <w:rsid w:val="00A004E0"/>
    <w:rsid w:val="00A00912"/>
    <w:rsid w:val="00A00AA9"/>
    <w:rsid w:val="00A00CBD"/>
    <w:rsid w:val="00A00F53"/>
    <w:rsid w:val="00A018E1"/>
    <w:rsid w:val="00A01C95"/>
    <w:rsid w:val="00A024F9"/>
    <w:rsid w:val="00A026D4"/>
    <w:rsid w:val="00A0280C"/>
    <w:rsid w:val="00A04245"/>
    <w:rsid w:val="00A04445"/>
    <w:rsid w:val="00A046D0"/>
    <w:rsid w:val="00A049AA"/>
    <w:rsid w:val="00A07DE0"/>
    <w:rsid w:val="00A10EA3"/>
    <w:rsid w:val="00A114E9"/>
    <w:rsid w:val="00A123DD"/>
    <w:rsid w:val="00A12B64"/>
    <w:rsid w:val="00A13021"/>
    <w:rsid w:val="00A13C2D"/>
    <w:rsid w:val="00A1542C"/>
    <w:rsid w:val="00A15CE9"/>
    <w:rsid w:val="00A16E75"/>
    <w:rsid w:val="00A17463"/>
    <w:rsid w:val="00A179D1"/>
    <w:rsid w:val="00A179E5"/>
    <w:rsid w:val="00A224FC"/>
    <w:rsid w:val="00A23318"/>
    <w:rsid w:val="00A24F1B"/>
    <w:rsid w:val="00A254DA"/>
    <w:rsid w:val="00A25B1B"/>
    <w:rsid w:val="00A272B6"/>
    <w:rsid w:val="00A27775"/>
    <w:rsid w:val="00A27D3A"/>
    <w:rsid w:val="00A30E07"/>
    <w:rsid w:val="00A32634"/>
    <w:rsid w:val="00A329BF"/>
    <w:rsid w:val="00A32CE0"/>
    <w:rsid w:val="00A3314C"/>
    <w:rsid w:val="00A33A75"/>
    <w:rsid w:val="00A33B6F"/>
    <w:rsid w:val="00A34139"/>
    <w:rsid w:val="00A34AC4"/>
    <w:rsid w:val="00A34C1B"/>
    <w:rsid w:val="00A35033"/>
    <w:rsid w:val="00A351FB"/>
    <w:rsid w:val="00A3530D"/>
    <w:rsid w:val="00A360C8"/>
    <w:rsid w:val="00A42212"/>
    <w:rsid w:val="00A42271"/>
    <w:rsid w:val="00A423F4"/>
    <w:rsid w:val="00A429A7"/>
    <w:rsid w:val="00A42C47"/>
    <w:rsid w:val="00A4424D"/>
    <w:rsid w:val="00A45383"/>
    <w:rsid w:val="00A45F03"/>
    <w:rsid w:val="00A46DE0"/>
    <w:rsid w:val="00A46E2E"/>
    <w:rsid w:val="00A478D0"/>
    <w:rsid w:val="00A50EFE"/>
    <w:rsid w:val="00A52F26"/>
    <w:rsid w:val="00A532D5"/>
    <w:rsid w:val="00A5483D"/>
    <w:rsid w:val="00A54912"/>
    <w:rsid w:val="00A551BA"/>
    <w:rsid w:val="00A56B1B"/>
    <w:rsid w:val="00A573B5"/>
    <w:rsid w:val="00A600D2"/>
    <w:rsid w:val="00A60374"/>
    <w:rsid w:val="00A6078D"/>
    <w:rsid w:val="00A61A2D"/>
    <w:rsid w:val="00A623C0"/>
    <w:rsid w:val="00A624D7"/>
    <w:rsid w:val="00A62FF1"/>
    <w:rsid w:val="00A638AE"/>
    <w:rsid w:val="00A64C4A"/>
    <w:rsid w:val="00A6633C"/>
    <w:rsid w:val="00A66897"/>
    <w:rsid w:val="00A66C34"/>
    <w:rsid w:val="00A66E6E"/>
    <w:rsid w:val="00A6787E"/>
    <w:rsid w:val="00A7013C"/>
    <w:rsid w:val="00A70282"/>
    <w:rsid w:val="00A704E3"/>
    <w:rsid w:val="00A7189D"/>
    <w:rsid w:val="00A72C11"/>
    <w:rsid w:val="00A73DE6"/>
    <w:rsid w:val="00A73EF4"/>
    <w:rsid w:val="00A74A80"/>
    <w:rsid w:val="00A75124"/>
    <w:rsid w:val="00A75280"/>
    <w:rsid w:val="00A756D2"/>
    <w:rsid w:val="00A7619C"/>
    <w:rsid w:val="00A7693D"/>
    <w:rsid w:val="00A770A8"/>
    <w:rsid w:val="00A80097"/>
    <w:rsid w:val="00A80404"/>
    <w:rsid w:val="00A805B2"/>
    <w:rsid w:val="00A805D0"/>
    <w:rsid w:val="00A82E59"/>
    <w:rsid w:val="00A82F06"/>
    <w:rsid w:val="00A82F2C"/>
    <w:rsid w:val="00A82FEF"/>
    <w:rsid w:val="00A83222"/>
    <w:rsid w:val="00A833E9"/>
    <w:rsid w:val="00A8347D"/>
    <w:rsid w:val="00A836F5"/>
    <w:rsid w:val="00A83BF3"/>
    <w:rsid w:val="00A8569A"/>
    <w:rsid w:val="00A857CF"/>
    <w:rsid w:val="00A85AD1"/>
    <w:rsid w:val="00A8670F"/>
    <w:rsid w:val="00A9068B"/>
    <w:rsid w:val="00A91DD6"/>
    <w:rsid w:val="00A92B52"/>
    <w:rsid w:val="00A93684"/>
    <w:rsid w:val="00A97E39"/>
    <w:rsid w:val="00AA076A"/>
    <w:rsid w:val="00AA0C28"/>
    <w:rsid w:val="00AA0CA7"/>
    <w:rsid w:val="00AA104C"/>
    <w:rsid w:val="00AA1BAF"/>
    <w:rsid w:val="00AA240C"/>
    <w:rsid w:val="00AA37DF"/>
    <w:rsid w:val="00AA3A06"/>
    <w:rsid w:val="00AA3B60"/>
    <w:rsid w:val="00AA3BE1"/>
    <w:rsid w:val="00AA3FAC"/>
    <w:rsid w:val="00AA4AD1"/>
    <w:rsid w:val="00AB0252"/>
    <w:rsid w:val="00AB0504"/>
    <w:rsid w:val="00AB18D0"/>
    <w:rsid w:val="00AB2160"/>
    <w:rsid w:val="00AB2494"/>
    <w:rsid w:val="00AB2E5B"/>
    <w:rsid w:val="00AB344B"/>
    <w:rsid w:val="00AB5496"/>
    <w:rsid w:val="00AB6BFA"/>
    <w:rsid w:val="00AB74B2"/>
    <w:rsid w:val="00AC051F"/>
    <w:rsid w:val="00AC0920"/>
    <w:rsid w:val="00AC12F5"/>
    <w:rsid w:val="00AC2AAD"/>
    <w:rsid w:val="00AC32A0"/>
    <w:rsid w:val="00AC45FC"/>
    <w:rsid w:val="00AC4B88"/>
    <w:rsid w:val="00AC4F6D"/>
    <w:rsid w:val="00AC5893"/>
    <w:rsid w:val="00AC66D4"/>
    <w:rsid w:val="00AD1BA6"/>
    <w:rsid w:val="00AD2FC5"/>
    <w:rsid w:val="00AD313D"/>
    <w:rsid w:val="00AD3A62"/>
    <w:rsid w:val="00AD5199"/>
    <w:rsid w:val="00AD6C7C"/>
    <w:rsid w:val="00AD6FEE"/>
    <w:rsid w:val="00AD7711"/>
    <w:rsid w:val="00AE0088"/>
    <w:rsid w:val="00AE1077"/>
    <w:rsid w:val="00AE10D5"/>
    <w:rsid w:val="00AE1A82"/>
    <w:rsid w:val="00AE2B0C"/>
    <w:rsid w:val="00AE3E53"/>
    <w:rsid w:val="00AE4170"/>
    <w:rsid w:val="00AE484D"/>
    <w:rsid w:val="00AE4BF2"/>
    <w:rsid w:val="00AE65AF"/>
    <w:rsid w:val="00AE6D4E"/>
    <w:rsid w:val="00AE7CC1"/>
    <w:rsid w:val="00AF0456"/>
    <w:rsid w:val="00AF0D83"/>
    <w:rsid w:val="00AF0FD8"/>
    <w:rsid w:val="00AF11DC"/>
    <w:rsid w:val="00AF2B22"/>
    <w:rsid w:val="00AF329B"/>
    <w:rsid w:val="00AF3441"/>
    <w:rsid w:val="00AF44B2"/>
    <w:rsid w:val="00AF70A9"/>
    <w:rsid w:val="00AF70DD"/>
    <w:rsid w:val="00AF73E9"/>
    <w:rsid w:val="00B00B0B"/>
    <w:rsid w:val="00B00FFA"/>
    <w:rsid w:val="00B02972"/>
    <w:rsid w:val="00B02B74"/>
    <w:rsid w:val="00B0477B"/>
    <w:rsid w:val="00B05813"/>
    <w:rsid w:val="00B06012"/>
    <w:rsid w:val="00B06C7C"/>
    <w:rsid w:val="00B07762"/>
    <w:rsid w:val="00B1035E"/>
    <w:rsid w:val="00B118F7"/>
    <w:rsid w:val="00B11E7D"/>
    <w:rsid w:val="00B1595E"/>
    <w:rsid w:val="00B16BC4"/>
    <w:rsid w:val="00B200D0"/>
    <w:rsid w:val="00B2327A"/>
    <w:rsid w:val="00B23AF6"/>
    <w:rsid w:val="00B23D29"/>
    <w:rsid w:val="00B240B4"/>
    <w:rsid w:val="00B2457B"/>
    <w:rsid w:val="00B25BDA"/>
    <w:rsid w:val="00B267D0"/>
    <w:rsid w:val="00B26D44"/>
    <w:rsid w:val="00B27071"/>
    <w:rsid w:val="00B27196"/>
    <w:rsid w:val="00B303BA"/>
    <w:rsid w:val="00B31473"/>
    <w:rsid w:val="00B32409"/>
    <w:rsid w:val="00B32A6C"/>
    <w:rsid w:val="00B32B3E"/>
    <w:rsid w:val="00B32ED4"/>
    <w:rsid w:val="00B33481"/>
    <w:rsid w:val="00B3389E"/>
    <w:rsid w:val="00B34066"/>
    <w:rsid w:val="00B346FE"/>
    <w:rsid w:val="00B371BC"/>
    <w:rsid w:val="00B3767B"/>
    <w:rsid w:val="00B37B84"/>
    <w:rsid w:val="00B37BAA"/>
    <w:rsid w:val="00B40F5F"/>
    <w:rsid w:val="00B421C1"/>
    <w:rsid w:val="00B42A80"/>
    <w:rsid w:val="00B45275"/>
    <w:rsid w:val="00B45EED"/>
    <w:rsid w:val="00B46731"/>
    <w:rsid w:val="00B46E04"/>
    <w:rsid w:val="00B47C0E"/>
    <w:rsid w:val="00B47FD2"/>
    <w:rsid w:val="00B50039"/>
    <w:rsid w:val="00B5107A"/>
    <w:rsid w:val="00B51085"/>
    <w:rsid w:val="00B511EE"/>
    <w:rsid w:val="00B5294D"/>
    <w:rsid w:val="00B53CE4"/>
    <w:rsid w:val="00B54935"/>
    <w:rsid w:val="00B552D7"/>
    <w:rsid w:val="00B56CD5"/>
    <w:rsid w:val="00B56E0E"/>
    <w:rsid w:val="00B57477"/>
    <w:rsid w:val="00B60137"/>
    <w:rsid w:val="00B610EA"/>
    <w:rsid w:val="00B61660"/>
    <w:rsid w:val="00B635F8"/>
    <w:rsid w:val="00B637EA"/>
    <w:rsid w:val="00B63808"/>
    <w:rsid w:val="00B64295"/>
    <w:rsid w:val="00B64834"/>
    <w:rsid w:val="00B6590E"/>
    <w:rsid w:val="00B66B37"/>
    <w:rsid w:val="00B70210"/>
    <w:rsid w:val="00B71646"/>
    <w:rsid w:val="00B71940"/>
    <w:rsid w:val="00B71A6E"/>
    <w:rsid w:val="00B72C42"/>
    <w:rsid w:val="00B737A5"/>
    <w:rsid w:val="00B74918"/>
    <w:rsid w:val="00B7570E"/>
    <w:rsid w:val="00B75AC3"/>
    <w:rsid w:val="00B75D20"/>
    <w:rsid w:val="00B76F3E"/>
    <w:rsid w:val="00B77BA5"/>
    <w:rsid w:val="00B77BD5"/>
    <w:rsid w:val="00B80F4D"/>
    <w:rsid w:val="00B81648"/>
    <w:rsid w:val="00B81C35"/>
    <w:rsid w:val="00B81CD3"/>
    <w:rsid w:val="00B83D74"/>
    <w:rsid w:val="00B8448E"/>
    <w:rsid w:val="00B84598"/>
    <w:rsid w:val="00B849A8"/>
    <w:rsid w:val="00B857CD"/>
    <w:rsid w:val="00B859FF"/>
    <w:rsid w:val="00B87844"/>
    <w:rsid w:val="00B905ED"/>
    <w:rsid w:val="00B925F2"/>
    <w:rsid w:val="00B939A3"/>
    <w:rsid w:val="00B93F08"/>
    <w:rsid w:val="00B94997"/>
    <w:rsid w:val="00B94AFA"/>
    <w:rsid w:val="00B97F14"/>
    <w:rsid w:val="00BA0B00"/>
    <w:rsid w:val="00BA0C9F"/>
    <w:rsid w:val="00BA0D35"/>
    <w:rsid w:val="00BA10FE"/>
    <w:rsid w:val="00BA2411"/>
    <w:rsid w:val="00BA32F5"/>
    <w:rsid w:val="00BA4F15"/>
    <w:rsid w:val="00BA5502"/>
    <w:rsid w:val="00BA59EE"/>
    <w:rsid w:val="00BA6F9F"/>
    <w:rsid w:val="00BA740E"/>
    <w:rsid w:val="00BA7971"/>
    <w:rsid w:val="00BB0605"/>
    <w:rsid w:val="00BB0980"/>
    <w:rsid w:val="00BB122A"/>
    <w:rsid w:val="00BB1D43"/>
    <w:rsid w:val="00BB2428"/>
    <w:rsid w:val="00BB2E8E"/>
    <w:rsid w:val="00BB325A"/>
    <w:rsid w:val="00BB5407"/>
    <w:rsid w:val="00BB7637"/>
    <w:rsid w:val="00BC3DF2"/>
    <w:rsid w:val="00BC4B87"/>
    <w:rsid w:val="00BC6699"/>
    <w:rsid w:val="00BC76A9"/>
    <w:rsid w:val="00BD0591"/>
    <w:rsid w:val="00BD1E98"/>
    <w:rsid w:val="00BD1FC6"/>
    <w:rsid w:val="00BD38F4"/>
    <w:rsid w:val="00BD3F72"/>
    <w:rsid w:val="00BD6BC3"/>
    <w:rsid w:val="00BD741D"/>
    <w:rsid w:val="00BD78E7"/>
    <w:rsid w:val="00BE038C"/>
    <w:rsid w:val="00BE058C"/>
    <w:rsid w:val="00BE07FA"/>
    <w:rsid w:val="00BE180C"/>
    <w:rsid w:val="00BE2B36"/>
    <w:rsid w:val="00BE468B"/>
    <w:rsid w:val="00BE4F21"/>
    <w:rsid w:val="00BE525E"/>
    <w:rsid w:val="00BE5279"/>
    <w:rsid w:val="00BE640B"/>
    <w:rsid w:val="00BE71C0"/>
    <w:rsid w:val="00BF0B28"/>
    <w:rsid w:val="00BF13AC"/>
    <w:rsid w:val="00BF2D9E"/>
    <w:rsid w:val="00BF375F"/>
    <w:rsid w:val="00BF4191"/>
    <w:rsid w:val="00BF5193"/>
    <w:rsid w:val="00BF646A"/>
    <w:rsid w:val="00BF6B56"/>
    <w:rsid w:val="00BF6B5D"/>
    <w:rsid w:val="00BF6C2F"/>
    <w:rsid w:val="00C00458"/>
    <w:rsid w:val="00C006BE"/>
    <w:rsid w:val="00C00CC5"/>
    <w:rsid w:val="00C0143B"/>
    <w:rsid w:val="00C018F3"/>
    <w:rsid w:val="00C019C3"/>
    <w:rsid w:val="00C01C6A"/>
    <w:rsid w:val="00C04332"/>
    <w:rsid w:val="00C04397"/>
    <w:rsid w:val="00C0449B"/>
    <w:rsid w:val="00C04961"/>
    <w:rsid w:val="00C04C87"/>
    <w:rsid w:val="00C05DDC"/>
    <w:rsid w:val="00C05E11"/>
    <w:rsid w:val="00C06238"/>
    <w:rsid w:val="00C06C01"/>
    <w:rsid w:val="00C06DD8"/>
    <w:rsid w:val="00C07001"/>
    <w:rsid w:val="00C0765A"/>
    <w:rsid w:val="00C105B8"/>
    <w:rsid w:val="00C12CC7"/>
    <w:rsid w:val="00C12E1B"/>
    <w:rsid w:val="00C1396E"/>
    <w:rsid w:val="00C143F9"/>
    <w:rsid w:val="00C15049"/>
    <w:rsid w:val="00C15228"/>
    <w:rsid w:val="00C15DD9"/>
    <w:rsid w:val="00C161A0"/>
    <w:rsid w:val="00C16945"/>
    <w:rsid w:val="00C16A00"/>
    <w:rsid w:val="00C16F28"/>
    <w:rsid w:val="00C17F57"/>
    <w:rsid w:val="00C2009C"/>
    <w:rsid w:val="00C20AE0"/>
    <w:rsid w:val="00C21FC9"/>
    <w:rsid w:val="00C227D5"/>
    <w:rsid w:val="00C22B8B"/>
    <w:rsid w:val="00C255E6"/>
    <w:rsid w:val="00C25EFA"/>
    <w:rsid w:val="00C26116"/>
    <w:rsid w:val="00C26ECE"/>
    <w:rsid w:val="00C327AA"/>
    <w:rsid w:val="00C32EE5"/>
    <w:rsid w:val="00C33A1F"/>
    <w:rsid w:val="00C34167"/>
    <w:rsid w:val="00C3633F"/>
    <w:rsid w:val="00C36E9A"/>
    <w:rsid w:val="00C40419"/>
    <w:rsid w:val="00C40711"/>
    <w:rsid w:val="00C42E16"/>
    <w:rsid w:val="00C432B9"/>
    <w:rsid w:val="00C43A72"/>
    <w:rsid w:val="00C44354"/>
    <w:rsid w:val="00C44881"/>
    <w:rsid w:val="00C44B57"/>
    <w:rsid w:val="00C46FAA"/>
    <w:rsid w:val="00C47EA1"/>
    <w:rsid w:val="00C5020D"/>
    <w:rsid w:val="00C506FA"/>
    <w:rsid w:val="00C512CA"/>
    <w:rsid w:val="00C51D45"/>
    <w:rsid w:val="00C5244C"/>
    <w:rsid w:val="00C52944"/>
    <w:rsid w:val="00C52AA2"/>
    <w:rsid w:val="00C52E1E"/>
    <w:rsid w:val="00C54716"/>
    <w:rsid w:val="00C55BBD"/>
    <w:rsid w:val="00C56C4B"/>
    <w:rsid w:val="00C572AF"/>
    <w:rsid w:val="00C600DF"/>
    <w:rsid w:val="00C60FDE"/>
    <w:rsid w:val="00C64005"/>
    <w:rsid w:val="00C64288"/>
    <w:rsid w:val="00C64CA8"/>
    <w:rsid w:val="00C65826"/>
    <w:rsid w:val="00C65B74"/>
    <w:rsid w:val="00C67910"/>
    <w:rsid w:val="00C712AE"/>
    <w:rsid w:val="00C712F9"/>
    <w:rsid w:val="00C733EF"/>
    <w:rsid w:val="00C7343D"/>
    <w:rsid w:val="00C74936"/>
    <w:rsid w:val="00C75177"/>
    <w:rsid w:val="00C75309"/>
    <w:rsid w:val="00C7576A"/>
    <w:rsid w:val="00C808AB"/>
    <w:rsid w:val="00C809E7"/>
    <w:rsid w:val="00C834AA"/>
    <w:rsid w:val="00C8377B"/>
    <w:rsid w:val="00C83A44"/>
    <w:rsid w:val="00C845EF"/>
    <w:rsid w:val="00C8467E"/>
    <w:rsid w:val="00C85046"/>
    <w:rsid w:val="00C85214"/>
    <w:rsid w:val="00C857A0"/>
    <w:rsid w:val="00C85D8B"/>
    <w:rsid w:val="00C85EE5"/>
    <w:rsid w:val="00C86E1A"/>
    <w:rsid w:val="00C872B1"/>
    <w:rsid w:val="00C87561"/>
    <w:rsid w:val="00C87E87"/>
    <w:rsid w:val="00C87EC8"/>
    <w:rsid w:val="00C93239"/>
    <w:rsid w:val="00C9372A"/>
    <w:rsid w:val="00C93E39"/>
    <w:rsid w:val="00C9662A"/>
    <w:rsid w:val="00C9756A"/>
    <w:rsid w:val="00C97C76"/>
    <w:rsid w:val="00CA05ED"/>
    <w:rsid w:val="00CA1A7B"/>
    <w:rsid w:val="00CA24C0"/>
    <w:rsid w:val="00CA2DAF"/>
    <w:rsid w:val="00CA6C0A"/>
    <w:rsid w:val="00CA7951"/>
    <w:rsid w:val="00CB1A29"/>
    <w:rsid w:val="00CB225F"/>
    <w:rsid w:val="00CB228F"/>
    <w:rsid w:val="00CB2BEA"/>
    <w:rsid w:val="00CB31B5"/>
    <w:rsid w:val="00CB3D4E"/>
    <w:rsid w:val="00CB3E65"/>
    <w:rsid w:val="00CB3E88"/>
    <w:rsid w:val="00CB49A4"/>
    <w:rsid w:val="00CB5D22"/>
    <w:rsid w:val="00CB5E41"/>
    <w:rsid w:val="00CB617C"/>
    <w:rsid w:val="00CB6939"/>
    <w:rsid w:val="00CC021F"/>
    <w:rsid w:val="00CC05AE"/>
    <w:rsid w:val="00CC07A3"/>
    <w:rsid w:val="00CC0B63"/>
    <w:rsid w:val="00CC0CE5"/>
    <w:rsid w:val="00CC10D9"/>
    <w:rsid w:val="00CC1198"/>
    <w:rsid w:val="00CC16C3"/>
    <w:rsid w:val="00CC4C8E"/>
    <w:rsid w:val="00CC54BD"/>
    <w:rsid w:val="00CC689A"/>
    <w:rsid w:val="00CC6C74"/>
    <w:rsid w:val="00CC6CD0"/>
    <w:rsid w:val="00CC6D64"/>
    <w:rsid w:val="00CC760E"/>
    <w:rsid w:val="00CC76FB"/>
    <w:rsid w:val="00CC7E0E"/>
    <w:rsid w:val="00CC7ECE"/>
    <w:rsid w:val="00CD0461"/>
    <w:rsid w:val="00CD0D8A"/>
    <w:rsid w:val="00CD138A"/>
    <w:rsid w:val="00CD18E6"/>
    <w:rsid w:val="00CD1982"/>
    <w:rsid w:val="00CD2087"/>
    <w:rsid w:val="00CD2148"/>
    <w:rsid w:val="00CD21F7"/>
    <w:rsid w:val="00CD3160"/>
    <w:rsid w:val="00CD328B"/>
    <w:rsid w:val="00CD44CA"/>
    <w:rsid w:val="00CD53CF"/>
    <w:rsid w:val="00CD6FF3"/>
    <w:rsid w:val="00CD7539"/>
    <w:rsid w:val="00CE0EBE"/>
    <w:rsid w:val="00CE12E6"/>
    <w:rsid w:val="00CE22F6"/>
    <w:rsid w:val="00CE23B7"/>
    <w:rsid w:val="00CE33CF"/>
    <w:rsid w:val="00CE4153"/>
    <w:rsid w:val="00CE4D98"/>
    <w:rsid w:val="00CE5434"/>
    <w:rsid w:val="00CE679C"/>
    <w:rsid w:val="00CE7B4C"/>
    <w:rsid w:val="00CF0628"/>
    <w:rsid w:val="00CF09D9"/>
    <w:rsid w:val="00CF1CC2"/>
    <w:rsid w:val="00CF1F8A"/>
    <w:rsid w:val="00CF2A2A"/>
    <w:rsid w:val="00CF2CED"/>
    <w:rsid w:val="00CF2ECA"/>
    <w:rsid w:val="00CF46BA"/>
    <w:rsid w:val="00CF4FCC"/>
    <w:rsid w:val="00CF62CE"/>
    <w:rsid w:val="00CF6743"/>
    <w:rsid w:val="00CF6767"/>
    <w:rsid w:val="00D013E4"/>
    <w:rsid w:val="00D025C3"/>
    <w:rsid w:val="00D03985"/>
    <w:rsid w:val="00D03C16"/>
    <w:rsid w:val="00D041C4"/>
    <w:rsid w:val="00D04B95"/>
    <w:rsid w:val="00D04BB5"/>
    <w:rsid w:val="00D06242"/>
    <w:rsid w:val="00D065E1"/>
    <w:rsid w:val="00D06BA9"/>
    <w:rsid w:val="00D10E4F"/>
    <w:rsid w:val="00D110E0"/>
    <w:rsid w:val="00D124A3"/>
    <w:rsid w:val="00D129CE"/>
    <w:rsid w:val="00D141C8"/>
    <w:rsid w:val="00D14736"/>
    <w:rsid w:val="00D14BEA"/>
    <w:rsid w:val="00D15823"/>
    <w:rsid w:val="00D168B1"/>
    <w:rsid w:val="00D169D0"/>
    <w:rsid w:val="00D16E4D"/>
    <w:rsid w:val="00D17706"/>
    <w:rsid w:val="00D177A8"/>
    <w:rsid w:val="00D20148"/>
    <w:rsid w:val="00D20ADC"/>
    <w:rsid w:val="00D21FA6"/>
    <w:rsid w:val="00D2216F"/>
    <w:rsid w:val="00D22467"/>
    <w:rsid w:val="00D225C9"/>
    <w:rsid w:val="00D237D4"/>
    <w:rsid w:val="00D24F65"/>
    <w:rsid w:val="00D2535F"/>
    <w:rsid w:val="00D254D9"/>
    <w:rsid w:val="00D25867"/>
    <w:rsid w:val="00D2665D"/>
    <w:rsid w:val="00D2669C"/>
    <w:rsid w:val="00D26A8B"/>
    <w:rsid w:val="00D26F9C"/>
    <w:rsid w:val="00D3066C"/>
    <w:rsid w:val="00D30AAF"/>
    <w:rsid w:val="00D334B3"/>
    <w:rsid w:val="00D33565"/>
    <w:rsid w:val="00D33F30"/>
    <w:rsid w:val="00D35466"/>
    <w:rsid w:val="00D36984"/>
    <w:rsid w:val="00D36C6C"/>
    <w:rsid w:val="00D37D8F"/>
    <w:rsid w:val="00D402B7"/>
    <w:rsid w:val="00D40A1A"/>
    <w:rsid w:val="00D40D82"/>
    <w:rsid w:val="00D41241"/>
    <w:rsid w:val="00D4143C"/>
    <w:rsid w:val="00D43A64"/>
    <w:rsid w:val="00D43B0C"/>
    <w:rsid w:val="00D43F40"/>
    <w:rsid w:val="00D4412F"/>
    <w:rsid w:val="00D450FE"/>
    <w:rsid w:val="00D4586D"/>
    <w:rsid w:val="00D4594B"/>
    <w:rsid w:val="00D4646B"/>
    <w:rsid w:val="00D469EB"/>
    <w:rsid w:val="00D4709D"/>
    <w:rsid w:val="00D514DC"/>
    <w:rsid w:val="00D51E6B"/>
    <w:rsid w:val="00D533EC"/>
    <w:rsid w:val="00D539D0"/>
    <w:rsid w:val="00D544CA"/>
    <w:rsid w:val="00D5543C"/>
    <w:rsid w:val="00D570C3"/>
    <w:rsid w:val="00D608EC"/>
    <w:rsid w:val="00D61120"/>
    <w:rsid w:val="00D6175F"/>
    <w:rsid w:val="00D63470"/>
    <w:rsid w:val="00D63FCC"/>
    <w:rsid w:val="00D64516"/>
    <w:rsid w:val="00D64718"/>
    <w:rsid w:val="00D65B97"/>
    <w:rsid w:val="00D66070"/>
    <w:rsid w:val="00D66684"/>
    <w:rsid w:val="00D66C14"/>
    <w:rsid w:val="00D70D2B"/>
    <w:rsid w:val="00D710D0"/>
    <w:rsid w:val="00D7153E"/>
    <w:rsid w:val="00D72C3C"/>
    <w:rsid w:val="00D73F21"/>
    <w:rsid w:val="00D74082"/>
    <w:rsid w:val="00D750C2"/>
    <w:rsid w:val="00D7575B"/>
    <w:rsid w:val="00D77539"/>
    <w:rsid w:val="00D77E4E"/>
    <w:rsid w:val="00D809F1"/>
    <w:rsid w:val="00D8104B"/>
    <w:rsid w:val="00D83FA2"/>
    <w:rsid w:val="00D840EB"/>
    <w:rsid w:val="00D84E55"/>
    <w:rsid w:val="00D85296"/>
    <w:rsid w:val="00D8671F"/>
    <w:rsid w:val="00D8686A"/>
    <w:rsid w:val="00D87193"/>
    <w:rsid w:val="00D90476"/>
    <w:rsid w:val="00D94188"/>
    <w:rsid w:val="00D944F1"/>
    <w:rsid w:val="00D94590"/>
    <w:rsid w:val="00D94C4F"/>
    <w:rsid w:val="00D95080"/>
    <w:rsid w:val="00D9722B"/>
    <w:rsid w:val="00D97329"/>
    <w:rsid w:val="00DA2066"/>
    <w:rsid w:val="00DA2BA5"/>
    <w:rsid w:val="00DA3356"/>
    <w:rsid w:val="00DA3739"/>
    <w:rsid w:val="00DA37C8"/>
    <w:rsid w:val="00DA3C6B"/>
    <w:rsid w:val="00DA445C"/>
    <w:rsid w:val="00DA4A8D"/>
    <w:rsid w:val="00DA51EC"/>
    <w:rsid w:val="00DA6359"/>
    <w:rsid w:val="00DA6DA1"/>
    <w:rsid w:val="00DA6E22"/>
    <w:rsid w:val="00DA77E2"/>
    <w:rsid w:val="00DB03C2"/>
    <w:rsid w:val="00DB1476"/>
    <w:rsid w:val="00DB2904"/>
    <w:rsid w:val="00DB337F"/>
    <w:rsid w:val="00DB6308"/>
    <w:rsid w:val="00DB65F5"/>
    <w:rsid w:val="00DB6A7C"/>
    <w:rsid w:val="00DB783E"/>
    <w:rsid w:val="00DB7A75"/>
    <w:rsid w:val="00DC004A"/>
    <w:rsid w:val="00DC0197"/>
    <w:rsid w:val="00DC099F"/>
    <w:rsid w:val="00DC09D6"/>
    <w:rsid w:val="00DC161F"/>
    <w:rsid w:val="00DC427F"/>
    <w:rsid w:val="00DC5097"/>
    <w:rsid w:val="00DC61B5"/>
    <w:rsid w:val="00DC6DC5"/>
    <w:rsid w:val="00DC7148"/>
    <w:rsid w:val="00DC7252"/>
    <w:rsid w:val="00DC78B7"/>
    <w:rsid w:val="00DD087B"/>
    <w:rsid w:val="00DD0F8A"/>
    <w:rsid w:val="00DD2AB1"/>
    <w:rsid w:val="00DE2992"/>
    <w:rsid w:val="00DE2C56"/>
    <w:rsid w:val="00DE3635"/>
    <w:rsid w:val="00DE3B73"/>
    <w:rsid w:val="00DE41EE"/>
    <w:rsid w:val="00DE43BF"/>
    <w:rsid w:val="00DE4870"/>
    <w:rsid w:val="00DE4E70"/>
    <w:rsid w:val="00DE606D"/>
    <w:rsid w:val="00DE649B"/>
    <w:rsid w:val="00DE6A33"/>
    <w:rsid w:val="00DE6CAB"/>
    <w:rsid w:val="00DE7E9B"/>
    <w:rsid w:val="00DF0BEE"/>
    <w:rsid w:val="00DF144D"/>
    <w:rsid w:val="00DF1D17"/>
    <w:rsid w:val="00DF1FAB"/>
    <w:rsid w:val="00DF29FC"/>
    <w:rsid w:val="00DF2BFC"/>
    <w:rsid w:val="00DF3F9F"/>
    <w:rsid w:val="00DF4230"/>
    <w:rsid w:val="00DF6985"/>
    <w:rsid w:val="00E0055E"/>
    <w:rsid w:val="00E00ED0"/>
    <w:rsid w:val="00E02C60"/>
    <w:rsid w:val="00E0304D"/>
    <w:rsid w:val="00E0311E"/>
    <w:rsid w:val="00E03C13"/>
    <w:rsid w:val="00E03D9A"/>
    <w:rsid w:val="00E04100"/>
    <w:rsid w:val="00E050A4"/>
    <w:rsid w:val="00E05D57"/>
    <w:rsid w:val="00E06584"/>
    <w:rsid w:val="00E06DA2"/>
    <w:rsid w:val="00E07F3D"/>
    <w:rsid w:val="00E10292"/>
    <w:rsid w:val="00E110C0"/>
    <w:rsid w:val="00E11306"/>
    <w:rsid w:val="00E11CE3"/>
    <w:rsid w:val="00E11F10"/>
    <w:rsid w:val="00E127D6"/>
    <w:rsid w:val="00E1418F"/>
    <w:rsid w:val="00E14412"/>
    <w:rsid w:val="00E16E8C"/>
    <w:rsid w:val="00E16EF6"/>
    <w:rsid w:val="00E16FC9"/>
    <w:rsid w:val="00E20919"/>
    <w:rsid w:val="00E21D23"/>
    <w:rsid w:val="00E21FDF"/>
    <w:rsid w:val="00E22CAD"/>
    <w:rsid w:val="00E22ECC"/>
    <w:rsid w:val="00E234AE"/>
    <w:rsid w:val="00E23C40"/>
    <w:rsid w:val="00E24CB9"/>
    <w:rsid w:val="00E24F06"/>
    <w:rsid w:val="00E25615"/>
    <w:rsid w:val="00E25AFD"/>
    <w:rsid w:val="00E26489"/>
    <w:rsid w:val="00E26E42"/>
    <w:rsid w:val="00E27140"/>
    <w:rsid w:val="00E272F1"/>
    <w:rsid w:val="00E304EA"/>
    <w:rsid w:val="00E30586"/>
    <w:rsid w:val="00E30A1B"/>
    <w:rsid w:val="00E30BE7"/>
    <w:rsid w:val="00E3231B"/>
    <w:rsid w:val="00E32466"/>
    <w:rsid w:val="00E3294F"/>
    <w:rsid w:val="00E3336A"/>
    <w:rsid w:val="00E3391B"/>
    <w:rsid w:val="00E341A6"/>
    <w:rsid w:val="00E354CF"/>
    <w:rsid w:val="00E358B8"/>
    <w:rsid w:val="00E36651"/>
    <w:rsid w:val="00E375AB"/>
    <w:rsid w:val="00E37E2F"/>
    <w:rsid w:val="00E40330"/>
    <w:rsid w:val="00E41D26"/>
    <w:rsid w:val="00E420E7"/>
    <w:rsid w:val="00E448A3"/>
    <w:rsid w:val="00E454D1"/>
    <w:rsid w:val="00E45D23"/>
    <w:rsid w:val="00E45F0F"/>
    <w:rsid w:val="00E45F99"/>
    <w:rsid w:val="00E47F0F"/>
    <w:rsid w:val="00E51163"/>
    <w:rsid w:val="00E51371"/>
    <w:rsid w:val="00E515FC"/>
    <w:rsid w:val="00E51755"/>
    <w:rsid w:val="00E5682A"/>
    <w:rsid w:val="00E56DE4"/>
    <w:rsid w:val="00E605C4"/>
    <w:rsid w:val="00E6147D"/>
    <w:rsid w:val="00E61DD6"/>
    <w:rsid w:val="00E6212F"/>
    <w:rsid w:val="00E6286E"/>
    <w:rsid w:val="00E62BBE"/>
    <w:rsid w:val="00E639AB"/>
    <w:rsid w:val="00E63A09"/>
    <w:rsid w:val="00E63B58"/>
    <w:rsid w:val="00E6438C"/>
    <w:rsid w:val="00E65014"/>
    <w:rsid w:val="00E668F5"/>
    <w:rsid w:val="00E702A6"/>
    <w:rsid w:val="00E73D25"/>
    <w:rsid w:val="00E746ED"/>
    <w:rsid w:val="00E74CE2"/>
    <w:rsid w:val="00E75A0C"/>
    <w:rsid w:val="00E75D33"/>
    <w:rsid w:val="00E80142"/>
    <w:rsid w:val="00E806C1"/>
    <w:rsid w:val="00E806F2"/>
    <w:rsid w:val="00E80B5F"/>
    <w:rsid w:val="00E81279"/>
    <w:rsid w:val="00E8128C"/>
    <w:rsid w:val="00E814B4"/>
    <w:rsid w:val="00E82D47"/>
    <w:rsid w:val="00E8301C"/>
    <w:rsid w:val="00E8381C"/>
    <w:rsid w:val="00E83C85"/>
    <w:rsid w:val="00E841DC"/>
    <w:rsid w:val="00E850B2"/>
    <w:rsid w:val="00E855CE"/>
    <w:rsid w:val="00E85DB6"/>
    <w:rsid w:val="00E86566"/>
    <w:rsid w:val="00E86C6E"/>
    <w:rsid w:val="00E9006D"/>
    <w:rsid w:val="00E903AD"/>
    <w:rsid w:val="00E91E93"/>
    <w:rsid w:val="00E93B21"/>
    <w:rsid w:val="00E9426F"/>
    <w:rsid w:val="00E94B61"/>
    <w:rsid w:val="00E94DCF"/>
    <w:rsid w:val="00E95349"/>
    <w:rsid w:val="00E958C6"/>
    <w:rsid w:val="00E9591A"/>
    <w:rsid w:val="00E961A7"/>
    <w:rsid w:val="00E966C0"/>
    <w:rsid w:val="00E9760D"/>
    <w:rsid w:val="00E97ADF"/>
    <w:rsid w:val="00E97F3B"/>
    <w:rsid w:val="00EA0965"/>
    <w:rsid w:val="00EA14EC"/>
    <w:rsid w:val="00EA19A6"/>
    <w:rsid w:val="00EA21A0"/>
    <w:rsid w:val="00EA378F"/>
    <w:rsid w:val="00EA3A5D"/>
    <w:rsid w:val="00EA3D43"/>
    <w:rsid w:val="00EA405C"/>
    <w:rsid w:val="00EA4B98"/>
    <w:rsid w:val="00EA4D26"/>
    <w:rsid w:val="00EA54CA"/>
    <w:rsid w:val="00EA5B8A"/>
    <w:rsid w:val="00EA653A"/>
    <w:rsid w:val="00EA6782"/>
    <w:rsid w:val="00EA6BC0"/>
    <w:rsid w:val="00EB036D"/>
    <w:rsid w:val="00EB09E0"/>
    <w:rsid w:val="00EB24EC"/>
    <w:rsid w:val="00EB36E7"/>
    <w:rsid w:val="00EB3AA4"/>
    <w:rsid w:val="00EB4577"/>
    <w:rsid w:val="00EB457E"/>
    <w:rsid w:val="00EB519B"/>
    <w:rsid w:val="00EB688D"/>
    <w:rsid w:val="00EB7BE1"/>
    <w:rsid w:val="00EC168A"/>
    <w:rsid w:val="00EC3712"/>
    <w:rsid w:val="00EC79C5"/>
    <w:rsid w:val="00ED0B00"/>
    <w:rsid w:val="00ED199A"/>
    <w:rsid w:val="00ED1BFB"/>
    <w:rsid w:val="00ED263A"/>
    <w:rsid w:val="00ED2653"/>
    <w:rsid w:val="00ED3F89"/>
    <w:rsid w:val="00ED52E7"/>
    <w:rsid w:val="00ED5511"/>
    <w:rsid w:val="00ED6149"/>
    <w:rsid w:val="00ED7BE5"/>
    <w:rsid w:val="00EE08AE"/>
    <w:rsid w:val="00EE23C7"/>
    <w:rsid w:val="00EE2428"/>
    <w:rsid w:val="00EE24B8"/>
    <w:rsid w:val="00EE281F"/>
    <w:rsid w:val="00EE33DF"/>
    <w:rsid w:val="00EE4069"/>
    <w:rsid w:val="00EE4A6F"/>
    <w:rsid w:val="00EE5A35"/>
    <w:rsid w:val="00EE6133"/>
    <w:rsid w:val="00EE6E65"/>
    <w:rsid w:val="00EE7D0A"/>
    <w:rsid w:val="00EF0A28"/>
    <w:rsid w:val="00EF0A42"/>
    <w:rsid w:val="00EF2669"/>
    <w:rsid w:val="00EF2E29"/>
    <w:rsid w:val="00EF37CF"/>
    <w:rsid w:val="00EF4960"/>
    <w:rsid w:val="00EF4B3F"/>
    <w:rsid w:val="00EF61AF"/>
    <w:rsid w:val="00EF6729"/>
    <w:rsid w:val="00EF6899"/>
    <w:rsid w:val="00EF788C"/>
    <w:rsid w:val="00EF797A"/>
    <w:rsid w:val="00EF7C77"/>
    <w:rsid w:val="00F00B4E"/>
    <w:rsid w:val="00F0145C"/>
    <w:rsid w:val="00F0225D"/>
    <w:rsid w:val="00F02DF1"/>
    <w:rsid w:val="00F03C90"/>
    <w:rsid w:val="00F0471B"/>
    <w:rsid w:val="00F04814"/>
    <w:rsid w:val="00F0599F"/>
    <w:rsid w:val="00F05DE4"/>
    <w:rsid w:val="00F06156"/>
    <w:rsid w:val="00F06C75"/>
    <w:rsid w:val="00F0721E"/>
    <w:rsid w:val="00F07320"/>
    <w:rsid w:val="00F102A3"/>
    <w:rsid w:val="00F10DD6"/>
    <w:rsid w:val="00F1381E"/>
    <w:rsid w:val="00F138D2"/>
    <w:rsid w:val="00F1400F"/>
    <w:rsid w:val="00F145D7"/>
    <w:rsid w:val="00F14D38"/>
    <w:rsid w:val="00F15123"/>
    <w:rsid w:val="00F15E9B"/>
    <w:rsid w:val="00F15F86"/>
    <w:rsid w:val="00F160FC"/>
    <w:rsid w:val="00F17C39"/>
    <w:rsid w:val="00F216DE"/>
    <w:rsid w:val="00F22E83"/>
    <w:rsid w:val="00F234F6"/>
    <w:rsid w:val="00F23606"/>
    <w:rsid w:val="00F25DD2"/>
    <w:rsid w:val="00F263BD"/>
    <w:rsid w:val="00F26A28"/>
    <w:rsid w:val="00F26D72"/>
    <w:rsid w:val="00F26DB3"/>
    <w:rsid w:val="00F3021F"/>
    <w:rsid w:val="00F31931"/>
    <w:rsid w:val="00F32547"/>
    <w:rsid w:val="00F3266C"/>
    <w:rsid w:val="00F32BDA"/>
    <w:rsid w:val="00F33B3A"/>
    <w:rsid w:val="00F33C67"/>
    <w:rsid w:val="00F33F1F"/>
    <w:rsid w:val="00F3437E"/>
    <w:rsid w:val="00F35676"/>
    <w:rsid w:val="00F35908"/>
    <w:rsid w:val="00F36218"/>
    <w:rsid w:val="00F371C8"/>
    <w:rsid w:val="00F372B4"/>
    <w:rsid w:val="00F373FC"/>
    <w:rsid w:val="00F37545"/>
    <w:rsid w:val="00F37D91"/>
    <w:rsid w:val="00F40732"/>
    <w:rsid w:val="00F40793"/>
    <w:rsid w:val="00F40971"/>
    <w:rsid w:val="00F40A27"/>
    <w:rsid w:val="00F40C78"/>
    <w:rsid w:val="00F41409"/>
    <w:rsid w:val="00F42618"/>
    <w:rsid w:val="00F42C04"/>
    <w:rsid w:val="00F431C5"/>
    <w:rsid w:val="00F4335E"/>
    <w:rsid w:val="00F43538"/>
    <w:rsid w:val="00F4363D"/>
    <w:rsid w:val="00F4388B"/>
    <w:rsid w:val="00F440D1"/>
    <w:rsid w:val="00F44360"/>
    <w:rsid w:val="00F4481B"/>
    <w:rsid w:val="00F449E5"/>
    <w:rsid w:val="00F44F7D"/>
    <w:rsid w:val="00F4504F"/>
    <w:rsid w:val="00F45CB2"/>
    <w:rsid w:val="00F45E23"/>
    <w:rsid w:val="00F46D0A"/>
    <w:rsid w:val="00F47F9D"/>
    <w:rsid w:val="00F5052E"/>
    <w:rsid w:val="00F508ED"/>
    <w:rsid w:val="00F51185"/>
    <w:rsid w:val="00F51E19"/>
    <w:rsid w:val="00F53FDB"/>
    <w:rsid w:val="00F54588"/>
    <w:rsid w:val="00F549DF"/>
    <w:rsid w:val="00F55BA8"/>
    <w:rsid w:val="00F566FA"/>
    <w:rsid w:val="00F600C6"/>
    <w:rsid w:val="00F609C8"/>
    <w:rsid w:val="00F628B7"/>
    <w:rsid w:val="00F629D6"/>
    <w:rsid w:val="00F6315E"/>
    <w:rsid w:val="00F638B5"/>
    <w:rsid w:val="00F6541A"/>
    <w:rsid w:val="00F66DBC"/>
    <w:rsid w:val="00F700AC"/>
    <w:rsid w:val="00F702B9"/>
    <w:rsid w:val="00F70CAF"/>
    <w:rsid w:val="00F72C92"/>
    <w:rsid w:val="00F74504"/>
    <w:rsid w:val="00F756AF"/>
    <w:rsid w:val="00F756E9"/>
    <w:rsid w:val="00F764D2"/>
    <w:rsid w:val="00F76F95"/>
    <w:rsid w:val="00F77C0A"/>
    <w:rsid w:val="00F80776"/>
    <w:rsid w:val="00F80F49"/>
    <w:rsid w:val="00F80FBE"/>
    <w:rsid w:val="00F81173"/>
    <w:rsid w:val="00F81A5A"/>
    <w:rsid w:val="00F82308"/>
    <w:rsid w:val="00F82CCE"/>
    <w:rsid w:val="00F836C9"/>
    <w:rsid w:val="00F83EFB"/>
    <w:rsid w:val="00F84A8D"/>
    <w:rsid w:val="00F85E0E"/>
    <w:rsid w:val="00F862F1"/>
    <w:rsid w:val="00F909FC"/>
    <w:rsid w:val="00F90C14"/>
    <w:rsid w:val="00F91698"/>
    <w:rsid w:val="00F91E06"/>
    <w:rsid w:val="00F92223"/>
    <w:rsid w:val="00F925FF"/>
    <w:rsid w:val="00F926C2"/>
    <w:rsid w:val="00F92B1E"/>
    <w:rsid w:val="00F94C4C"/>
    <w:rsid w:val="00F95582"/>
    <w:rsid w:val="00F95BB2"/>
    <w:rsid w:val="00F95F60"/>
    <w:rsid w:val="00F96445"/>
    <w:rsid w:val="00F97458"/>
    <w:rsid w:val="00FA1338"/>
    <w:rsid w:val="00FA1E23"/>
    <w:rsid w:val="00FA1EA0"/>
    <w:rsid w:val="00FA2032"/>
    <w:rsid w:val="00FA2A00"/>
    <w:rsid w:val="00FA34DD"/>
    <w:rsid w:val="00FA4866"/>
    <w:rsid w:val="00FA4AFB"/>
    <w:rsid w:val="00FA554D"/>
    <w:rsid w:val="00FA625B"/>
    <w:rsid w:val="00FA665B"/>
    <w:rsid w:val="00FA73C4"/>
    <w:rsid w:val="00FA7982"/>
    <w:rsid w:val="00FB0043"/>
    <w:rsid w:val="00FB0403"/>
    <w:rsid w:val="00FB0C3B"/>
    <w:rsid w:val="00FB1526"/>
    <w:rsid w:val="00FB219B"/>
    <w:rsid w:val="00FB24BB"/>
    <w:rsid w:val="00FB2693"/>
    <w:rsid w:val="00FB34E7"/>
    <w:rsid w:val="00FB3679"/>
    <w:rsid w:val="00FB39AC"/>
    <w:rsid w:val="00FB3C17"/>
    <w:rsid w:val="00FB3C79"/>
    <w:rsid w:val="00FB4C43"/>
    <w:rsid w:val="00FB5903"/>
    <w:rsid w:val="00FB5E21"/>
    <w:rsid w:val="00FB6053"/>
    <w:rsid w:val="00FB63F4"/>
    <w:rsid w:val="00FB693D"/>
    <w:rsid w:val="00FB69AB"/>
    <w:rsid w:val="00FB7845"/>
    <w:rsid w:val="00FC0132"/>
    <w:rsid w:val="00FC0650"/>
    <w:rsid w:val="00FC0B01"/>
    <w:rsid w:val="00FC0B91"/>
    <w:rsid w:val="00FC109A"/>
    <w:rsid w:val="00FC1309"/>
    <w:rsid w:val="00FC1BE8"/>
    <w:rsid w:val="00FC39C6"/>
    <w:rsid w:val="00FC429B"/>
    <w:rsid w:val="00FC4785"/>
    <w:rsid w:val="00FC4C80"/>
    <w:rsid w:val="00FC570F"/>
    <w:rsid w:val="00FC613B"/>
    <w:rsid w:val="00FC784E"/>
    <w:rsid w:val="00FC790F"/>
    <w:rsid w:val="00FD0979"/>
    <w:rsid w:val="00FD0BC1"/>
    <w:rsid w:val="00FD164E"/>
    <w:rsid w:val="00FD20DA"/>
    <w:rsid w:val="00FD35FF"/>
    <w:rsid w:val="00FD444C"/>
    <w:rsid w:val="00FD4AB6"/>
    <w:rsid w:val="00FD50A2"/>
    <w:rsid w:val="00FD55A4"/>
    <w:rsid w:val="00FD5EF3"/>
    <w:rsid w:val="00FD7C90"/>
    <w:rsid w:val="00FE0044"/>
    <w:rsid w:val="00FE14C1"/>
    <w:rsid w:val="00FE2B6D"/>
    <w:rsid w:val="00FE2DB9"/>
    <w:rsid w:val="00FE3B94"/>
    <w:rsid w:val="00FE423F"/>
    <w:rsid w:val="00FE454C"/>
    <w:rsid w:val="00FE467D"/>
    <w:rsid w:val="00FE46EC"/>
    <w:rsid w:val="00FE4D95"/>
    <w:rsid w:val="00FE4DBC"/>
    <w:rsid w:val="00FE5B1F"/>
    <w:rsid w:val="00FE5EE0"/>
    <w:rsid w:val="00FE60D8"/>
    <w:rsid w:val="00FE6615"/>
    <w:rsid w:val="00FE6FBB"/>
    <w:rsid w:val="00FE72A0"/>
    <w:rsid w:val="00FE76CD"/>
    <w:rsid w:val="00FE7E02"/>
    <w:rsid w:val="00FF087E"/>
    <w:rsid w:val="00FF1422"/>
    <w:rsid w:val="00FF14FF"/>
    <w:rsid w:val="00FF2A54"/>
    <w:rsid w:val="00FF31F3"/>
    <w:rsid w:val="00FF3E6E"/>
    <w:rsid w:val="00FF680C"/>
    <w:rsid w:val="00FF7341"/>
    <w:rsid w:val="00FF741D"/>
    <w:rsid w:val="00FF7484"/>
    <w:rsid w:val="00FF74C9"/>
    <w:rsid w:val="00FF7B0B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0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CA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97E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37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AB74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292CAA"/>
    <w:pPr>
      <w:jc w:val="center"/>
    </w:pPr>
    <w:rPr>
      <w:b/>
      <w:bCs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292CAA"/>
    <w:rPr>
      <w:b/>
      <w:bCs/>
      <w:sz w:val="24"/>
      <w:szCs w:val="24"/>
      <w:u w:val="single"/>
    </w:rPr>
  </w:style>
  <w:style w:type="paragraph" w:styleId="Textebrut">
    <w:name w:val="Plain Text"/>
    <w:basedOn w:val="Normal"/>
    <w:link w:val="TextebrutCar"/>
    <w:rsid w:val="00292CAA"/>
    <w:rPr>
      <w:rFonts w:ascii="Courier New" w:hAnsi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292CAA"/>
    <w:rPr>
      <w:rFonts w:ascii="Courier New" w:hAnsi="Courier New"/>
    </w:rPr>
  </w:style>
  <w:style w:type="paragraph" w:styleId="Paragraphedeliste">
    <w:name w:val="List Paragraph"/>
    <w:basedOn w:val="Normal"/>
    <w:uiPriority w:val="34"/>
    <w:qFormat/>
    <w:rsid w:val="005A5E7B"/>
    <w:pPr>
      <w:ind w:left="720"/>
      <w:contextualSpacing/>
    </w:pPr>
  </w:style>
  <w:style w:type="paragraph" w:styleId="Sansinterligne">
    <w:name w:val="No Spacing"/>
    <w:uiPriority w:val="1"/>
    <w:qFormat/>
    <w:rsid w:val="00283FB9"/>
    <w:rPr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5E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EDD"/>
    <w:rPr>
      <w:rFonts w:ascii="Tahoma" w:hAnsi="Tahoma" w:cs="Tahoma"/>
      <w:sz w:val="16"/>
      <w:szCs w:val="16"/>
      <w:lang w:eastAsia="en-US"/>
    </w:rPr>
  </w:style>
  <w:style w:type="character" w:customStyle="1" w:styleId="Titre3Car">
    <w:name w:val="Titre 3 Car"/>
    <w:basedOn w:val="Policepardfaut"/>
    <w:link w:val="Titre3"/>
    <w:rsid w:val="00AB74B2"/>
    <w:rPr>
      <w:rFonts w:ascii="Arial" w:hAnsi="Arial" w:cs="Arial"/>
      <w:b/>
      <w:bCs/>
      <w:sz w:val="26"/>
      <w:szCs w:val="26"/>
    </w:rPr>
  </w:style>
  <w:style w:type="paragraph" w:styleId="Corpsdetexte">
    <w:name w:val="Body Text"/>
    <w:basedOn w:val="Normal"/>
    <w:link w:val="CorpsdetexteCar"/>
    <w:semiHidden/>
    <w:rsid w:val="00AB74B2"/>
    <w:pPr>
      <w:tabs>
        <w:tab w:val="left" w:pos="1800"/>
      </w:tabs>
      <w:ind w:right="-250"/>
      <w:jc w:val="center"/>
    </w:pPr>
    <w:rPr>
      <w:b/>
      <w:bCs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AB74B2"/>
    <w:rPr>
      <w:b/>
      <w:bCs/>
      <w:sz w:val="24"/>
      <w:szCs w:val="24"/>
    </w:rPr>
  </w:style>
  <w:style w:type="character" w:styleId="Appelnotedebasdep">
    <w:name w:val="footnote reference"/>
    <w:basedOn w:val="Policepardfaut"/>
    <w:semiHidden/>
    <w:rsid w:val="00AB74B2"/>
    <w:rPr>
      <w:vertAlign w:val="superscript"/>
    </w:rPr>
  </w:style>
  <w:style w:type="paragraph" w:styleId="Corpsdetexte2">
    <w:name w:val="Body Text 2"/>
    <w:basedOn w:val="Normal"/>
    <w:link w:val="Corpsdetexte2Car"/>
    <w:semiHidden/>
    <w:rsid w:val="00AB74B2"/>
    <w:pPr>
      <w:jc w:val="center"/>
    </w:pPr>
    <w:rPr>
      <w:b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AB74B2"/>
    <w:rPr>
      <w:b/>
      <w:sz w:val="24"/>
      <w:szCs w:val="24"/>
    </w:rPr>
  </w:style>
  <w:style w:type="paragraph" w:styleId="Notedebasdepage">
    <w:name w:val="footnote text"/>
    <w:basedOn w:val="Normal"/>
    <w:link w:val="NotedebasdepageCar"/>
    <w:rsid w:val="00AB74B2"/>
    <w:rPr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AB74B2"/>
  </w:style>
  <w:style w:type="character" w:customStyle="1" w:styleId="Caractresdenotedebasdepage">
    <w:name w:val="Caractères de note de bas de page"/>
    <w:basedOn w:val="Policepardfaut"/>
    <w:rsid w:val="00D03985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A97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1B6F33"/>
    <w:pPr>
      <w:autoSpaceDE w:val="0"/>
      <w:autoSpaceDN w:val="0"/>
      <w:adjustRightInd w:val="0"/>
    </w:pPr>
    <w:rPr>
      <w:rFonts w:ascii="Handwriting - Dakota" w:eastAsiaTheme="minorHAnsi" w:hAnsi="Handwriting - Dakota" w:cs="Handwriting - Dakota"/>
      <w:color w:val="000000"/>
      <w:sz w:val="24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D237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lev">
    <w:name w:val="Strong"/>
    <w:uiPriority w:val="22"/>
    <w:qFormat/>
    <w:rsid w:val="00A049AA"/>
    <w:rPr>
      <w:b/>
      <w:bCs/>
    </w:rPr>
  </w:style>
  <w:style w:type="character" w:styleId="Accentuation">
    <w:name w:val="Emphasis"/>
    <w:qFormat/>
    <w:rsid w:val="00A360C8"/>
    <w:rPr>
      <w:i/>
      <w:i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39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E39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M6">
    <w:name w:val="M6"/>
    <w:basedOn w:val="Normal"/>
    <w:rsid w:val="0045001E"/>
    <w:pPr>
      <w:widowControl w:val="0"/>
      <w:spacing w:before="20"/>
      <w:ind w:left="113" w:right="57" w:firstLine="113"/>
      <w:jc w:val="both"/>
    </w:pPr>
    <w:rPr>
      <w:rFonts w:ascii="Arial" w:hAnsi="Arial" w:cs="Arial"/>
      <w:sz w:val="18"/>
      <w:szCs w:val="18"/>
      <w:lang w:eastAsia="fr-FR"/>
    </w:rPr>
  </w:style>
  <w:style w:type="character" w:customStyle="1" w:styleId="PointS">
    <w:name w:val="PointS"/>
    <w:basedOn w:val="Policepardfaut"/>
    <w:rsid w:val="0045001E"/>
    <w:rPr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A7693D"/>
    <w:rPr>
      <w:color w:val="0000FF"/>
      <w:u w:val="single"/>
    </w:rPr>
  </w:style>
  <w:style w:type="paragraph" w:styleId="NormalWeb">
    <w:name w:val="Normal (Web)"/>
    <w:basedOn w:val="Normal"/>
    <w:rsid w:val="00302738"/>
    <w:pPr>
      <w:spacing w:before="100" w:beforeAutospacing="1" w:after="100" w:afterAutospacing="1"/>
    </w:pPr>
    <w:rPr>
      <w:lang w:eastAsia="fr-FR"/>
    </w:rPr>
  </w:style>
  <w:style w:type="character" w:customStyle="1" w:styleId="s1ooeditoreditor0sandbox">
    <w:name w:val="s1_oo_editor_editor_0_sandbox"/>
    <w:basedOn w:val="Policepardfaut"/>
    <w:rsid w:val="000B03AD"/>
  </w:style>
  <w:style w:type="paragraph" w:customStyle="1" w:styleId="TableContents">
    <w:name w:val="Table Contents"/>
    <w:basedOn w:val="Normal"/>
    <w:rsid w:val="00B74918"/>
    <w:pPr>
      <w:widowControl w:val="0"/>
      <w:suppressLineNumbers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4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3E31A-143B-4E77-9AA9-12431071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1395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Réunion du Conseil Municipal</vt:lpstr>
    </vt:vector>
  </TitlesOfParts>
  <Company/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du Conseil Municipal</dc:title>
  <dc:creator>Bellenger</dc:creator>
  <cp:lastModifiedBy>Utilisateur</cp:lastModifiedBy>
  <cp:revision>24</cp:revision>
  <cp:lastPrinted>2021-03-25T16:05:00Z</cp:lastPrinted>
  <dcterms:created xsi:type="dcterms:W3CDTF">2023-03-15T08:19:00Z</dcterms:created>
  <dcterms:modified xsi:type="dcterms:W3CDTF">2023-03-16T09:39:00Z</dcterms:modified>
</cp:coreProperties>
</file>